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B9" w:rsidRPr="00856FB9" w:rsidRDefault="00856FB9" w:rsidP="00856F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856FB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С чего начать дома: простые правила</w:t>
      </w:r>
    </w:p>
    <w:p w:rsidR="00856FB9" w:rsidRPr="00856FB9" w:rsidRDefault="00856FB9" w:rsidP="00856FB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время на свободную игру.</w:t>
      </w:r>
      <w:r w:rsidRPr="0085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торопите ребёнка: пусть он сам придумывает, что строить и как.</w:t>
      </w:r>
    </w:p>
    <w:p w:rsidR="00856FB9" w:rsidRPr="00856FB9" w:rsidRDefault="00856FB9" w:rsidP="00856FB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исправляйте «неправильно».</w:t>
      </w:r>
      <w:r w:rsidRPr="0085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башня падает — это повод для исследования: «Почему она не держится? Что можно сделать?»</w:t>
      </w:r>
    </w:p>
    <w:p w:rsidR="00856FB9" w:rsidRPr="00856FB9" w:rsidRDefault="00856FB9" w:rsidP="00856FB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то, что есть.</w:t>
      </w:r>
      <w:r w:rsidRPr="0085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Подойдут коробки, крышки, верёвочки, палочки, втулки от туалетной бумаги, кубики, детали от старых конструкторов.</w:t>
      </w:r>
    </w:p>
    <w:p w:rsidR="00856FB9" w:rsidRDefault="00856FB9" w:rsidP="00856FB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на языке вопросов.</w:t>
      </w:r>
      <w:r w:rsidRPr="0085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«сделай так» спросите: «Как думаешь, что будет, если…?», «Что можно добавить, чтобы стало крепче?»</w:t>
      </w:r>
    </w:p>
    <w:p w:rsidR="00856FB9" w:rsidRPr="00856FB9" w:rsidRDefault="00856FB9" w:rsidP="00856FB9">
      <w:pPr>
        <w:tabs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4095" cy="2284095"/>
            <wp:effectExtent l="114300" t="114300" r="116205" b="154305"/>
            <wp:docPr id="6" name="Рисунок 6" descr="https://yaart-web-alice-images.s3.yandex.net/20b750c184d511f1b6f3ca0f2f2718f4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art-web-alice-images.s3.yandex.net/20b750c184d511f1b6f3ca0f2f2718f4: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284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7A08" w:rsidRPr="00856FB9" w:rsidRDefault="004C7A08" w:rsidP="00856FB9">
      <w:pPr>
        <w:shd w:val="clear" w:color="auto" w:fill="FFFFFF"/>
        <w:tabs>
          <w:tab w:val="num" w:pos="284"/>
        </w:tabs>
        <w:spacing w:after="0" w:line="240" w:lineRule="auto"/>
        <w:ind w:left="426" w:right="-284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6FB9" w:rsidRPr="00856FB9" w:rsidRDefault="00856FB9" w:rsidP="00856FB9">
      <w:pPr>
        <w:pStyle w:val="3"/>
        <w:tabs>
          <w:tab w:val="num" w:pos="284"/>
        </w:tabs>
        <w:ind w:left="426" w:hanging="142"/>
        <w:rPr>
          <w:sz w:val="28"/>
          <w:szCs w:val="28"/>
        </w:rPr>
      </w:pPr>
      <w:r w:rsidRPr="00856FB9">
        <w:rPr>
          <w:sz w:val="28"/>
          <w:szCs w:val="28"/>
        </w:rPr>
        <w:lastRenderedPageBreak/>
        <w:t>Игры и задания для разных возрастов</w:t>
      </w:r>
    </w:p>
    <w:p w:rsidR="00856FB9" w:rsidRPr="00856FB9" w:rsidRDefault="00856FB9" w:rsidP="00856FB9">
      <w:pPr>
        <w:pStyle w:val="4"/>
        <w:tabs>
          <w:tab w:val="num" w:pos="284"/>
        </w:tabs>
        <w:spacing w:before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Fonts w:ascii="Times New Roman" w:hAnsi="Times New Roman" w:cs="Times New Roman"/>
          <w:sz w:val="28"/>
          <w:szCs w:val="28"/>
        </w:rPr>
        <w:t>Для детей 3–4 лет</w:t>
      </w:r>
    </w:p>
    <w:p w:rsidR="00856FB9" w:rsidRPr="00856FB9" w:rsidRDefault="00856FB9" w:rsidP="00856FB9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«Построй дорожку для машинки».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Используйте кубики, бруски, книжки. Задача — сделать путь, по которому машинка проедет без препятствий. Обсудите: какая дорожка лучше и почему?</w:t>
      </w:r>
    </w:p>
    <w:p w:rsidR="00856FB9" w:rsidRPr="00856FB9" w:rsidRDefault="00856FB9" w:rsidP="00856FB9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«Башня из стаканчиков».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Строим башню из пластиковых стаканчиков. Цель — сделать её устойчивой. Если падает, ищем причину: основание слишком узкое, стаканчики стоят неровно и т. д.</w:t>
      </w:r>
    </w:p>
    <w:p w:rsidR="00856FB9" w:rsidRPr="00856FB9" w:rsidRDefault="00856FB9" w:rsidP="00856FB9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«Собери транспорт из простых форм».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Дайте ребёнку круги (колёса) и прямоугольники (кузов) из картона или бумаги. Пусть сам придумает, какой транспорт получится.</w:t>
      </w:r>
    </w:p>
    <w:p w:rsidR="00856FB9" w:rsidRPr="00856FB9" w:rsidRDefault="00856FB9" w:rsidP="00856FB9">
      <w:pPr>
        <w:pStyle w:val="4"/>
        <w:tabs>
          <w:tab w:val="num" w:pos="284"/>
        </w:tabs>
        <w:spacing w:before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Fonts w:ascii="Times New Roman" w:hAnsi="Times New Roman" w:cs="Times New Roman"/>
          <w:sz w:val="28"/>
          <w:szCs w:val="28"/>
        </w:rPr>
        <w:t>Для детей 4–5 лет</w:t>
      </w:r>
    </w:p>
    <w:p w:rsidR="00856FB9" w:rsidRPr="00856FB9" w:rsidRDefault="00856FB9" w:rsidP="00856FB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«Мост из кубиков и бумаги».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Задача — построить мост, который выдержит игрушку. Пробуйте разные конструкции: арки, опоры, настилы. Обсудите, какая форма оказалась самой прочной.</w:t>
      </w:r>
    </w:p>
    <w:p w:rsidR="00856FB9" w:rsidRPr="00856FB9" w:rsidRDefault="00856FB9" w:rsidP="00856FB9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«Сортировщик по размеру».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Сделайте простую «сортировочную станцию»: наклонный жёлоб из картона и внизу ячейки для предметов разного размера. Катайте </w:t>
      </w:r>
      <w:r w:rsidRPr="00856FB9">
        <w:rPr>
          <w:rFonts w:ascii="Times New Roman" w:hAnsi="Times New Roman" w:cs="Times New Roman"/>
          <w:sz w:val="28"/>
          <w:szCs w:val="28"/>
        </w:rPr>
        <w:lastRenderedPageBreak/>
        <w:t>шарики или кубики и наблюдайте, куда они попадают.</w:t>
      </w:r>
    </w:p>
    <w:p w:rsidR="00856FB9" w:rsidRDefault="00856FB9" w:rsidP="00856FB9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0141A65" wp14:editId="6E4549AA">
            <wp:simplePos x="0" y="0"/>
            <wp:positionH relativeFrom="column">
              <wp:posOffset>1702435</wp:posOffset>
            </wp:positionH>
            <wp:positionV relativeFrom="paragraph">
              <wp:posOffset>744220</wp:posOffset>
            </wp:positionV>
            <wp:extent cx="1257300" cy="1257300"/>
            <wp:effectExtent l="133350" t="114300" r="152400" b="171450"/>
            <wp:wrapThrough wrapText="bothSides">
              <wp:wrapPolygon edited="0">
                <wp:start x="-1964" y="-1964"/>
                <wp:lineTo x="-2291" y="21600"/>
                <wp:lineTo x="-1309" y="24218"/>
                <wp:lineTo x="22582" y="24218"/>
                <wp:lineTo x="23891" y="19964"/>
                <wp:lineTo x="23891" y="3927"/>
                <wp:lineTo x="23236" y="-1964"/>
                <wp:lineTo x="-1964" y="-1964"/>
              </wp:wrapPolygon>
            </wp:wrapThrough>
            <wp:docPr id="11" name="Рисунок 11" descr="https://yaart-web-alice-images.s3.yandex.net/3d9917d084d511f1b96bce07db38ab6b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art-web-alice-images.s3.yandex.net/3d9917d084d511f1b96bce07db38ab6b: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FB9">
        <w:rPr>
          <w:rStyle w:val="a5"/>
          <w:rFonts w:ascii="Times New Roman" w:hAnsi="Times New Roman" w:cs="Times New Roman"/>
          <w:sz w:val="28"/>
          <w:szCs w:val="28"/>
        </w:rPr>
        <w:t>«Конструктор из крышек».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Соединяйте пластиковые крышки скрепками, резинками или шнурками. Получаются цепочки, фигурки, простые механизмы.</w:t>
      </w:r>
    </w:p>
    <w:p w:rsidR="00856FB9" w:rsidRPr="00856FB9" w:rsidRDefault="00856FB9" w:rsidP="00856FB9">
      <w:pPr>
        <w:tabs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</w:p>
    <w:p w:rsidR="00856FB9" w:rsidRPr="00856FB9" w:rsidRDefault="00856FB9" w:rsidP="00856FB9">
      <w:pPr>
        <w:pStyle w:val="4"/>
        <w:tabs>
          <w:tab w:val="num" w:pos="284"/>
        </w:tabs>
        <w:spacing w:before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Fonts w:ascii="Times New Roman" w:hAnsi="Times New Roman" w:cs="Times New Roman"/>
          <w:sz w:val="28"/>
          <w:szCs w:val="28"/>
        </w:rPr>
        <w:t>Для детей 5–7 лет</w:t>
      </w:r>
    </w:p>
    <w:p w:rsidR="00856FB9" w:rsidRPr="00856FB9" w:rsidRDefault="00856FB9" w:rsidP="00856FB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«Простейший механизм: рычаг».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Возьмите линейку и кубик (опора). Положите линейку на кубик как на точку опоры. Кладите на один конец лёгкие предметы и наблюдайте, как меняется равновесие. Это первый опыт с рычагами.</w:t>
      </w:r>
    </w:p>
    <w:p w:rsidR="00856FB9" w:rsidRPr="00856FB9" w:rsidRDefault="00856FB9" w:rsidP="00856FB9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«Лабиринт для шарика».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На плотном картоне или в коробке сделайте лабиринт из палочек, трубочек или полосок картона. Задача — прокатить шарик от старта до финиша. Можно усложнить: добавить «ловушки» и «обходные пути».</w:t>
      </w:r>
    </w:p>
    <w:p w:rsidR="00856FB9" w:rsidRPr="00856FB9" w:rsidRDefault="00856FB9" w:rsidP="00856FB9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856FB9">
        <w:rPr>
          <w:rStyle w:val="a5"/>
          <w:rFonts w:ascii="Times New Roman" w:hAnsi="Times New Roman" w:cs="Times New Roman"/>
          <w:sz w:val="28"/>
          <w:szCs w:val="28"/>
        </w:rPr>
        <w:t>«Модель дома с открывающимися дверями».</w:t>
      </w:r>
      <w:r w:rsidRPr="00856FB9">
        <w:rPr>
          <w:rFonts w:ascii="Times New Roman" w:hAnsi="Times New Roman" w:cs="Times New Roman"/>
          <w:sz w:val="28"/>
          <w:szCs w:val="28"/>
        </w:rPr>
        <w:t xml:space="preserve"> Из коробок и картона сделайте домик, а двери и окна — на петлях из скотча или бумажных полосок. Это учит понимать принцип подвижных соединений.</w:t>
      </w:r>
    </w:p>
    <w:p w:rsidR="004C7A08" w:rsidRPr="007F3346" w:rsidRDefault="00856FB9" w:rsidP="004C7A08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41D9157" wp14:editId="2D5DB982">
            <wp:simplePos x="0" y="0"/>
            <wp:positionH relativeFrom="margin">
              <wp:posOffset>634365</wp:posOffset>
            </wp:positionH>
            <wp:positionV relativeFrom="paragraph">
              <wp:posOffset>114300</wp:posOffset>
            </wp:positionV>
            <wp:extent cx="1924050" cy="1924050"/>
            <wp:effectExtent l="114300" t="114300" r="114300" b="152400"/>
            <wp:wrapThrough wrapText="bothSides">
              <wp:wrapPolygon edited="0">
                <wp:start x="-1283" y="-1283"/>
                <wp:lineTo x="-1283" y="23097"/>
                <wp:lineTo x="22669" y="23097"/>
                <wp:lineTo x="22669" y="-1283"/>
                <wp:lineTo x="-1283" y="-1283"/>
              </wp:wrapPolygon>
            </wp:wrapThrough>
            <wp:docPr id="3" name="Рисунок 3" descr="https://yaart-web-alice-images.s3.yandex.net/editing_result_00f6570284d611f1850e261948c74c00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art-web-alice-images.s3.yandex.net/editing_result_00f6570284d611f1850e261948c74c00: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A08" w:rsidRPr="007F3346" w:rsidRDefault="004C7A08" w:rsidP="004C7A08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A08" w:rsidRDefault="004C7A08" w:rsidP="004C7A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lang w:eastAsia="ru-RU"/>
        </w:rPr>
      </w:pPr>
    </w:p>
    <w:p w:rsidR="004C7A08" w:rsidRPr="004C7A08" w:rsidRDefault="004C7A08" w:rsidP="004C7A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Почему важно развивать техническое творчество с детства?</w:t>
      </w:r>
    </w:p>
    <w:p w:rsidR="004C7A08" w:rsidRPr="004C7A08" w:rsidRDefault="004C7A08" w:rsidP="004C7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творчество — это не только про роботов и сложные механизмы. Для дошкольника это возможность:</w:t>
      </w:r>
    </w:p>
    <w:p w:rsidR="004C7A08" w:rsidRPr="004C7A08" w:rsidRDefault="004C7A08" w:rsidP="004C7A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видеть, как устроены простые вещи;</w:t>
      </w:r>
    </w:p>
    <w:p w:rsidR="004C7A08" w:rsidRPr="004C7A08" w:rsidRDefault="004C7A08" w:rsidP="004C7A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пробовать, ошибаться и снова пробовать — так формируется инженерное мышление;</w:t>
      </w:r>
    </w:p>
    <w:p w:rsidR="004C7A08" w:rsidRPr="004C7A08" w:rsidRDefault="004C7A08" w:rsidP="004C7A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пространственное воображение и логику;</w:t>
      </w:r>
    </w:p>
    <w:p w:rsidR="004C7A08" w:rsidRPr="004C7A08" w:rsidRDefault="004C7A08" w:rsidP="004C7A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ставить маленькие цели («построю мост») и достигать их.</w:t>
      </w:r>
    </w:p>
    <w:p w:rsidR="004C7A08" w:rsidRPr="004C7A08" w:rsidRDefault="004C7A08" w:rsidP="004C7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технического творчества в дошкольном возрасте — конструирование, экспериментирование и решение практических задач в игре.</w:t>
      </w:r>
    </w:p>
    <w:p w:rsidR="004C7A08" w:rsidRDefault="004C7A08" w:rsidP="004C7A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4C7A08" w:rsidRDefault="004C7A08" w:rsidP="004C7A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4C7A08" w:rsidRDefault="004C7A08" w:rsidP="004C7A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FCBC6E" wp14:editId="53D5A1F3">
                <wp:extent cx="304800" cy="304800"/>
                <wp:effectExtent l="0" t="0" r="0" b="0"/>
                <wp:docPr id="5" name="Прямоугольник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DA6DF" id="Прямоугольник 5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/J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50qPye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4C7A08" w:rsidRDefault="004C7A08" w:rsidP="004C7A08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856FB9" w:rsidRDefault="00856FB9" w:rsidP="004C7A08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856FB9" w:rsidRDefault="00856FB9" w:rsidP="004C7A08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856FB9" w:rsidRDefault="00856FB9" w:rsidP="004C7A08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4C7A08" w:rsidRDefault="004C7A08" w:rsidP="004C7A08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1"/>
          <w:shd w:val="clear" w:color="auto" w:fill="FFFFFF"/>
          <w:lang w:eastAsia="ru-RU"/>
        </w:rPr>
      </w:pPr>
    </w:p>
    <w:p w:rsidR="00856FB9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Style w:val="futurismarkdown-word"/>
          <w:rFonts w:ascii="Times New Roman" w:hAnsi="Times New Roman" w:cs="Times New Roman"/>
          <w:sz w:val="28"/>
        </w:rPr>
      </w:pPr>
      <w:r w:rsidRPr="004C7A08">
        <w:rPr>
          <w:rStyle w:val="futurismarkdown-word"/>
          <w:rFonts w:ascii="Times New Roman" w:hAnsi="Times New Roman" w:cs="Times New Roman"/>
          <w:sz w:val="28"/>
        </w:rPr>
        <w:t>«</w:t>
      </w:r>
      <w:r w:rsidRPr="00856FB9">
        <w:rPr>
          <w:rStyle w:val="futurismarkdown-word"/>
          <w:rFonts w:ascii="Times New Roman" w:hAnsi="Times New Roman" w:cs="Times New Roman"/>
          <w:b/>
          <w:color w:val="2F5496" w:themeColor="accent5" w:themeShade="BF"/>
          <w:sz w:val="28"/>
        </w:rPr>
        <w:t>Техническое творчество</w:t>
      </w:r>
      <w:r w:rsidRPr="00856FB9">
        <w:rPr>
          <w:rStyle w:val="futurismarkdown-word"/>
          <w:rFonts w:ascii="Times New Roman" w:hAnsi="Times New Roman" w:cs="Times New Roman"/>
          <w:color w:val="2F5496" w:themeColor="accent5" w:themeShade="BF"/>
          <w:sz w:val="28"/>
        </w:rPr>
        <w:t> </w:t>
      </w:r>
      <w:r w:rsidRPr="004C7A08">
        <w:rPr>
          <w:rStyle w:val="futurismarkdown-word"/>
          <w:rFonts w:ascii="Times New Roman" w:hAnsi="Times New Roman" w:cs="Times New Roman"/>
          <w:sz w:val="28"/>
        </w:rPr>
        <w:t>— </w:t>
      </w:r>
    </w:p>
    <w:p w:rsidR="004C7A08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Style w:val="futurismarkdown-word"/>
          <w:rFonts w:ascii="Times New Roman" w:hAnsi="Times New Roman" w:cs="Times New Roman"/>
          <w:sz w:val="28"/>
        </w:rPr>
      </w:pPr>
      <w:r w:rsidRPr="004C7A08">
        <w:rPr>
          <w:rStyle w:val="futurismarkdown-word"/>
          <w:rFonts w:ascii="Times New Roman" w:hAnsi="Times New Roman" w:cs="Times New Roman"/>
          <w:sz w:val="28"/>
        </w:rPr>
        <w:t xml:space="preserve">не про сложные формулы и чертежи, а про любопытство и смелость пробовать. </w:t>
      </w:r>
    </w:p>
    <w:p w:rsidR="004C7A08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Style w:val="futurismarkdown-word"/>
          <w:rFonts w:ascii="Times New Roman" w:hAnsi="Times New Roman" w:cs="Times New Roman"/>
          <w:sz w:val="28"/>
        </w:rPr>
      </w:pPr>
    </w:p>
    <w:p w:rsidR="004C7A08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Style w:val="futurismarkdown-word"/>
          <w:rFonts w:ascii="Times New Roman" w:hAnsi="Times New Roman" w:cs="Times New Roman"/>
          <w:sz w:val="28"/>
        </w:rPr>
      </w:pPr>
      <w:r w:rsidRPr="004C7A08">
        <w:rPr>
          <w:rStyle w:val="futurismarkdown-word"/>
          <w:rFonts w:ascii="Times New Roman" w:hAnsi="Times New Roman" w:cs="Times New Roman"/>
          <w:sz w:val="28"/>
        </w:rPr>
        <w:t xml:space="preserve">Когда ребёнок строит </w:t>
      </w:r>
      <w:proofErr w:type="gramStart"/>
      <w:r w:rsidRPr="004C7A08">
        <w:rPr>
          <w:rStyle w:val="futurismarkdown-word"/>
          <w:rFonts w:ascii="Times New Roman" w:hAnsi="Times New Roman" w:cs="Times New Roman"/>
          <w:sz w:val="28"/>
        </w:rPr>
        <w:t>башню</w:t>
      </w:r>
      <w:proofErr w:type="gramEnd"/>
      <w:r w:rsidRPr="004C7A08">
        <w:rPr>
          <w:rStyle w:val="futurismarkdown-word"/>
          <w:rFonts w:ascii="Times New Roman" w:hAnsi="Times New Roman" w:cs="Times New Roman"/>
          <w:sz w:val="28"/>
        </w:rPr>
        <w:t xml:space="preserve"> и она падает, он не терпит неудачу — он получает первое инженерное открытие: „Надо сделать основание шире“. </w:t>
      </w:r>
    </w:p>
    <w:p w:rsidR="004C7A08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Style w:val="futurismarkdown-word"/>
          <w:rFonts w:ascii="Times New Roman" w:hAnsi="Times New Roman" w:cs="Times New Roman"/>
          <w:sz w:val="28"/>
        </w:rPr>
      </w:pPr>
    </w:p>
    <w:p w:rsidR="004C7A08" w:rsidRPr="004C7A08" w:rsidRDefault="004C7A08" w:rsidP="004C7A08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color w:val="000000"/>
          <w:sz w:val="40"/>
          <w:shd w:val="clear" w:color="auto" w:fill="FFFFFF"/>
        </w:rPr>
      </w:pPr>
      <w:r w:rsidRPr="004C7A08">
        <w:rPr>
          <w:rStyle w:val="futurismarkdown-word"/>
          <w:rFonts w:ascii="Times New Roman" w:hAnsi="Times New Roman" w:cs="Times New Roman"/>
          <w:sz w:val="28"/>
        </w:rPr>
        <w:t>В этих маленьких экспериментах рождается большое мышление».</w:t>
      </w: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-568" w:right="-284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4C7A08" w:rsidRPr="0029280F" w:rsidRDefault="004C7A08" w:rsidP="004C7A08">
      <w:pPr>
        <w:shd w:val="clear" w:color="auto" w:fill="FFFFFF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</w:t>
      </w: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ДОШКОЛЬНОЕ </w:t>
      </w: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ОБРАЗОВАТЕЛЬНОЕ УЧРЕЖДЕНИЕ </w:t>
      </w:r>
    </w:p>
    <w:p w:rsidR="004C7A08" w:rsidRPr="0029280F" w:rsidRDefault="004C7A08" w:rsidP="004C7A08">
      <w:pPr>
        <w:shd w:val="clear" w:color="auto" w:fill="FFFFFF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ГОРОДА РОСТОВА-НА-ДОНУ </w:t>
      </w:r>
    </w:p>
    <w:p w:rsidR="004C7A08" w:rsidRPr="0029280F" w:rsidRDefault="004C7A08" w:rsidP="004C7A08">
      <w:pPr>
        <w:shd w:val="clear" w:color="auto" w:fill="FFFFFF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29280F">
        <w:rPr>
          <w:rFonts w:ascii="Times New Roman" w:eastAsia="Times New Roman" w:hAnsi="Times New Roman" w:cs="Times New Roman"/>
          <w:bCs/>
          <w:szCs w:val="28"/>
          <w:lang w:eastAsia="ru-RU"/>
        </w:rPr>
        <w:t>«ДЕТСКИЙ САД №305»</w:t>
      </w: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C7A08" w:rsidRP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96"/>
          <w:szCs w:val="28"/>
          <w:lang w:eastAsia="ru-RU"/>
        </w:rPr>
      </w:pPr>
      <w:r w:rsidRPr="004C7A08">
        <w:rPr>
          <w:rFonts w:ascii="Times New Roman" w:hAnsi="Times New Roman" w:cs="Times New Roman"/>
          <w:b/>
          <w:color w:val="2F5496" w:themeColor="accent5" w:themeShade="BF"/>
          <w:sz w:val="32"/>
        </w:rPr>
        <w:t>«</w:t>
      </w:r>
      <w:bookmarkStart w:id="0" w:name="_GoBack"/>
      <w:r w:rsidRPr="004C7A08">
        <w:rPr>
          <w:rFonts w:ascii="Times New Roman" w:hAnsi="Times New Roman" w:cs="Times New Roman"/>
          <w:b/>
          <w:color w:val="2F5496" w:themeColor="accent5" w:themeShade="BF"/>
          <w:sz w:val="32"/>
        </w:rPr>
        <w:t>Юные конструкторы: развиваем техническое творчество в игре</w:t>
      </w:r>
      <w:bookmarkEnd w:id="0"/>
      <w:r w:rsidRPr="004C7A08">
        <w:rPr>
          <w:rFonts w:ascii="Times New Roman" w:hAnsi="Times New Roman" w:cs="Times New Roman"/>
          <w:b/>
          <w:color w:val="2F5496" w:themeColor="accent5" w:themeShade="BF"/>
          <w:sz w:val="32"/>
        </w:rPr>
        <w:t>»</w:t>
      </w: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D59838A" wp14:editId="0E180A85">
            <wp:simplePos x="0" y="0"/>
            <wp:positionH relativeFrom="column">
              <wp:posOffset>445135</wp:posOffset>
            </wp:positionH>
            <wp:positionV relativeFrom="paragraph">
              <wp:posOffset>114300</wp:posOffset>
            </wp:positionV>
            <wp:extent cx="2607945" cy="2607945"/>
            <wp:effectExtent l="114300" t="114300" r="116205" b="154305"/>
            <wp:wrapThrough wrapText="bothSides">
              <wp:wrapPolygon edited="0">
                <wp:start x="-947" y="-947"/>
                <wp:lineTo x="-947" y="22720"/>
                <wp:lineTo x="22405" y="22720"/>
                <wp:lineTo x="22405" y="-947"/>
                <wp:lineTo x="-947" y="-947"/>
              </wp:wrapPolygon>
            </wp:wrapThrough>
            <wp:docPr id="2" name="Рисунок 2" descr="https://yaart-web-alice-images.s3.yandex.net/6b5d879584d511f1bc096684b8d03fcd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art-web-alice-images.s3.yandex.net/6b5d879584d511f1bc096684b8d03fcd: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607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C7A08" w:rsidRPr="005C5AEB" w:rsidRDefault="004C7A08" w:rsidP="004C7A08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г. Ростов-на-Дону</w:t>
      </w:r>
    </w:p>
    <w:p w:rsidR="007A3056" w:rsidRPr="00856FB9" w:rsidRDefault="004C7A08" w:rsidP="00856FB9">
      <w:pPr>
        <w:shd w:val="clear" w:color="auto" w:fill="FFFFFF"/>
        <w:spacing w:after="0" w:line="240" w:lineRule="auto"/>
        <w:ind w:left="284" w:right="-284" w:firstLine="142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</w:t>
      </w:r>
      <w:r w:rsidRPr="005C5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</w:t>
      </w:r>
    </w:p>
    <w:sectPr w:rsidR="007A3056" w:rsidRPr="00856FB9" w:rsidSect="00513937">
      <w:pgSz w:w="16838" w:h="11906" w:orient="landscape"/>
      <w:pgMar w:top="284" w:right="395" w:bottom="284" w:left="426" w:header="708" w:footer="708" w:gutter="0"/>
      <w:cols w:num="3" w:space="4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0AC"/>
    <w:multiLevelType w:val="hybridMultilevel"/>
    <w:tmpl w:val="86CCA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7703"/>
    <w:multiLevelType w:val="multilevel"/>
    <w:tmpl w:val="011E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13528"/>
    <w:multiLevelType w:val="multilevel"/>
    <w:tmpl w:val="07D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F50D4"/>
    <w:multiLevelType w:val="multilevel"/>
    <w:tmpl w:val="1C44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2EC"/>
    <w:multiLevelType w:val="multilevel"/>
    <w:tmpl w:val="30C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A7C72"/>
    <w:multiLevelType w:val="multilevel"/>
    <w:tmpl w:val="EB8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08"/>
    <w:rsid w:val="004C7A08"/>
    <w:rsid w:val="007A3056"/>
    <w:rsid w:val="0085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03CF"/>
  <w15:chartTrackingRefBased/>
  <w15:docId w15:val="{300A67C2-1A4C-43CE-8A10-91D8D12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08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C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7A08"/>
  </w:style>
  <w:style w:type="character" w:customStyle="1" w:styleId="futurismarkdown-word">
    <w:name w:val="futurismarkdown-word"/>
    <w:basedOn w:val="a0"/>
    <w:rsid w:val="004C7A08"/>
  </w:style>
  <w:style w:type="character" w:customStyle="1" w:styleId="30">
    <w:name w:val="Заголовок 3 Знак"/>
    <w:basedOn w:val="a0"/>
    <w:link w:val="3"/>
    <w:uiPriority w:val="9"/>
    <w:rsid w:val="004C7A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56FB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56F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5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2026-07-21T07:39:00Z</cp:lastPrinted>
  <dcterms:created xsi:type="dcterms:W3CDTF">2026-07-21T07:42:00Z</dcterms:created>
  <dcterms:modified xsi:type="dcterms:W3CDTF">2026-07-21T07:42:00Z</dcterms:modified>
</cp:coreProperties>
</file>