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1D4" w:rsidRPr="002479DB" w:rsidRDefault="002479DB" w:rsidP="00104F44">
      <w:pPr>
        <w:jc w:val="center"/>
        <w:rPr>
          <w:rFonts w:ascii="Times New Roman" w:hAnsi="Times New Roman" w:cs="Times New Roman"/>
          <w:b/>
          <w:color w:val="1E2022"/>
          <w:sz w:val="28"/>
          <w:szCs w:val="28"/>
          <w:shd w:val="clear" w:color="auto" w:fill="FFFFFF"/>
        </w:rPr>
      </w:pPr>
      <w:r w:rsidRPr="002479DB">
        <w:rPr>
          <w:rFonts w:ascii="Times New Roman" w:hAnsi="Times New Roman" w:cs="Times New Roman"/>
          <w:b/>
          <w:color w:val="1E2022"/>
          <w:sz w:val="28"/>
          <w:szCs w:val="28"/>
          <w:shd w:val="clear" w:color="auto" w:fill="FFFFFF"/>
        </w:rPr>
        <w:t>И</w:t>
      </w:r>
      <w:r w:rsidR="001011D4" w:rsidRPr="002479DB">
        <w:rPr>
          <w:rFonts w:ascii="Times New Roman" w:hAnsi="Times New Roman" w:cs="Times New Roman"/>
          <w:b/>
          <w:color w:val="1E2022"/>
          <w:sz w:val="28"/>
          <w:szCs w:val="28"/>
          <w:shd w:val="clear" w:color="auto" w:fill="FFFFFF"/>
        </w:rPr>
        <w:t>гр</w:t>
      </w:r>
      <w:r w:rsidRPr="002479DB">
        <w:rPr>
          <w:rFonts w:ascii="Times New Roman" w:hAnsi="Times New Roman" w:cs="Times New Roman"/>
          <w:b/>
          <w:color w:val="1E2022"/>
          <w:sz w:val="28"/>
          <w:szCs w:val="28"/>
          <w:shd w:val="clear" w:color="auto" w:fill="FFFFFF"/>
        </w:rPr>
        <w:t>ы и игровые упражнения</w:t>
      </w:r>
      <w:r w:rsidR="001011D4" w:rsidRPr="002479DB">
        <w:rPr>
          <w:rFonts w:ascii="Times New Roman" w:hAnsi="Times New Roman" w:cs="Times New Roman"/>
          <w:b/>
          <w:color w:val="1E2022"/>
          <w:sz w:val="28"/>
          <w:szCs w:val="28"/>
          <w:shd w:val="clear" w:color="auto" w:fill="FFFFFF"/>
        </w:rPr>
        <w:t xml:space="preserve"> для развития мышления у</w:t>
      </w:r>
      <w:r w:rsidR="00104F44" w:rsidRPr="002479DB">
        <w:rPr>
          <w:rFonts w:ascii="Times New Roman" w:hAnsi="Times New Roman" w:cs="Times New Roman"/>
          <w:b/>
          <w:color w:val="1E2022"/>
          <w:sz w:val="28"/>
          <w:szCs w:val="28"/>
          <w:shd w:val="clear" w:color="auto" w:fill="FFFFFF"/>
        </w:rPr>
        <w:t xml:space="preserve"> детей дошкольного возраста </w:t>
      </w:r>
    </w:p>
    <w:p w:rsidR="001011D4" w:rsidRDefault="002479DB" w:rsidP="00DD6946">
      <w:pPr>
        <w:jc w:val="right"/>
        <w:rPr>
          <w:rFonts w:ascii="Times New Roman" w:hAnsi="Times New Roman" w:cs="Times New Roman"/>
          <w:color w:val="1E2022"/>
          <w:sz w:val="28"/>
          <w:szCs w:val="28"/>
          <w:shd w:val="clear" w:color="auto" w:fill="FFFFFF"/>
        </w:rPr>
      </w:pPr>
      <w:r w:rsidRPr="002479DB">
        <w:rPr>
          <w:rFonts w:ascii="Times New Roman" w:hAnsi="Times New Roman" w:cs="Times New Roman"/>
          <w:color w:val="1E2022"/>
          <w:sz w:val="28"/>
          <w:szCs w:val="28"/>
          <w:shd w:val="clear" w:color="auto" w:fill="FFFFFF"/>
        </w:rPr>
        <w:t>Учитель-дефектолог</w:t>
      </w:r>
      <w:proofErr w:type="gramStart"/>
      <w:r w:rsidRPr="002479DB">
        <w:rPr>
          <w:rFonts w:ascii="Times New Roman" w:hAnsi="Times New Roman" w:cs="Times New Roman"/>
          <w:color w:val="1E2022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color w:val="1E2022"/>
          <w:sz w:val="28"/>
          <w:szCs w:val="28"/>
          <w:shd w:val="clear" w:color="auto" w:fill="FFFFFF"/>
        </w:rPr>
        <w:t xml:space="preserve"> </w:t>
      </w:r>
      <w:r w:rsidRPr="002479DB">
        <w:rPr>
          <w:rFonts w:ascii="Times New Roman" w:hAnsi="Times New Roman" w:cs="Times New Roman"/>
          <w:color w:val="1E2022"/>
          <w:sz w:val="28"/>
          <w:szCs w:val="28"/>
          <w:shd w:val="clear" w:color="auto" w:fill="FFFFFF"/>
        </w:rPr>
        <w:t>Матвиенко Л.В.</w:t>
      </w:r>
    </w:p>
    <w:p w:rsidR="00DD6946" w:rsidRPr="00DD6946" w:rsidRDefault="00DD6946" w:rsidP="00DD6946">
      <w:pPr>
        <w:rPr>
          <w:rFonts w:ascii="Times New Roman" w:hAnsi="Times New Roman" w:cs="Times New Roman"/>
          <w:color w:val="1E20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E20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14450" cy="1275535"/>
            <wp:effectExtent l="0" t="0" r="0" b="1270"/>
            <wp:docPr id="18" name="Рисунок 18" descr="C:\Users\Люба\Desktop\470abe9c11e51611cbfc676b5bfea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\Desktop\470abe9c11e51611cbfc676b5bfead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D2" w:rsidRPr="00B853B0" w:rsidRDefault="00B853B0" w:rsidP="00104F44">
      <w:pPr>
        <w:shd w:val="clear" w:color="auto" w:fill="FFFFFF"/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 детям полезно  развивать  мышление. А у</w:t>
      </w:r>
      <w:r w:rsidR="009508D2" w:rsidRPr="00104F44">
        <w:rPr>
          <w:rFonts w:ascii="Times New Roman" w:hAnsi="Times New Roman" w:cs="Times New Roman"/>
          <w:sz w:val="28"/>
          <w:szCs w:val="28"/>
        </w:rPr>
        <w:t xml:space="preserve"> некоторых детей дошкольного возраста  наблюдается задержка  психического развития (ЗПР).</w:t>
      </w:r>
    </w:p>
    <w:p w:rsidR="00B853B0" w:rsidRDefault="009508D2" w:rsidP="00104F44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F44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отмечается</w:t>
      </w:r>
      <w:r w:rsidR="001011D4"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задержанный темп формирования мыслительных операций, что в дальнейшем отрицательно скажется на обучении в школе. Такому ребенку сложно будет осваивать общеобразовательную школьную программу. Поэтому очень важно, чтобы педагоги детского сада, а также родители, как можно раньше начали работать над развитием мышления у детей с ЗПР. </w:t>
      </w:r>
    </w:p>
    <w:p w:rsidR="001011D4" w:rsidRPr="00104F44" w:rsidRDefault="001011D4" w:rsidP="00104F44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детстве ведущей деятельностью для всестороннего развития ребенка является </w:t>
      </w:r>
      <w:r w:rsidRPr="002479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игровая деятельность</w:t>
      </w: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в данной консультации представлена </w:t>
      </w:r>
      <w:r w:rsidRPr="002479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подборка игр</w:t>
      </w: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направленных на</w:t>
      </w:r>
      <w:r w:rsidR="00B85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мышления у детей</w:t>
      </w:r>
      <w:proofErr w:type="gramStart"/>
      <w:r w:rsidR="00B85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011D4" w:rsidRPr="00104F44" w:rsidRDefault="003D6E4B" w:rsidP="00104F44">
      <w:pPr>
        <w:shd w:val="clear" w:color="auto" w:fill="FFFFFF"/>
        <w:spacing w:after="100" w:afterAutospacing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4F44">
        <w:rPr>
          <w:rFonts w:ascii="Times New Roman" w:hAnsi="Times New Roman" w:cs="Times New Roman"/>
          <w:sz w:val="28"/>
          <w:szCs w:val="28"/>
          <w:shd w:val="clear" w:color="auto" w:fill="FFFFFF"/>
        </w:rPr>
        <w:t>Из всего вышеизложенного следует, что использование дидактических игр в работе с детьми дошкольного возраста с задержкой психического развития неоспоримо актуально, так как задача дидактической игры предполагает формирование средств и способов развития мышления детей данной категории.</w:t>
      </w:r>
    </w:p>
    <w:p w:rsidR="003D6E4B" w:rsidRPr="00104F44" w:rsidRDefault="003D6E4B" w:rsidP="00104F44">
      <w:pPr>
        <w:pStyle w:val="a5"/>
        <w:shd w:val="clear" w:color="auto" w:fill="FFFFFF"/>
        <w:spacing w:before="0" w:beforeAutospacing="0" w:line="276" w:lineRule="auto"/>
        <w:rPr>
          <w:sz w:val="28"/>
          <w:szCs w:val="28"/>
        </w:rPr>
      </w:pPr>
      <w:r w:rsidRPr="00104F44">
        <w:rPr>
          <w:sz w:val="28"/>
          <w:szCs w:val="28"/>
        </w:rPr>
        <w:t>Отставание в развитии мыслительной деятельности отмечается уже на уровне наглядных форм</w:t>
      </w:r>
      <w:r w:rsidR="002479DB">
        <w:rPr>
          <w:sz w:val="28"/>
          <w:szCs w:val="28"/>
        </w:rPr>
        <w:t xml:space="preserve"> </w:t>
      </w:r>
      <w:r w:rsidRPr="00104F44">
        <w:rPr>
          <w:sz w:val="28"/>
          <w:szCs w:val="28"/>
        </w:rPr>
        <w:t xml:space="preserve"> мышления, когда возникают трудности в формировании сферы образов-представлений, то есть если наглядно-действенное мышление ребенка с ЗПР приближено к норме, наглядно-образное ей уже не соответствует. Исследователи подчеркивают </w:t>
      </w:r>
      <w:r w:rsidRPr="00104F44">
        <w:rPr>
          <w:i/>
          <w:sz w:val="28"/>
          <w:szCs w:val="28"/>
        </w:rPr>
        <w:t>сложность создания целого из частей</w:t>
      </w:r>
      <w:r w:rsidRPr="00104F44">
        <w:rPr>
          <w:sz w:val="28"/>
          <w:szCs w:val="28"/>
        </w:rPr>
        <w:t xml:space="preserve"> </w:t>
      </w:r>
      <w:r w:rsidRPr="00104F44">
        <w:rPr>
          <w:i/>
          <w:sz w:val="28"/>
          <w:szCs w:val="28"/>
        </w:rPr>
        <w:t>и выделения частей из целого</w:t>
      </w:r>
      <w:r w:rsidRPr="00104F44">
        <w:rPr>
          <w:sz w:val="28"/>
          <w:szCs w:val="28"/>
        </w:rPr>
        <w:t>, трудности в пространственном оперировании образами</w:t>
      </w:r>
      <w:r w:rsidR="009508D2" w:rsidRPr="00104F44">
        <w:rPr>
          <w:sz w:val="28"/>
          <w:szCs w:val="28"/>
        </w:rPr>
        <w:t xml:space="preserve"> (</w:t>
      </w:r>
      <w:r w:rsidR="009508D2" w:rsidRPr="00104F44">
        <w:rPr>
          <w:i/>
          <w:sz w:val="28"/>
          <w:szCs w:val="28"/>
        </w:rPr>
        <w:t xml:space="preserve">слева,  справа, выше  ниже </w:t>
      </w:r>
      <w:r w:rsidR="009508D2" w:rsidRPr="00104F44">
        <w:rPr>
          <w:sz w:val="28"/>
          <w:szCs w:val="28"/>
        </w:rPr>
        <w:t>…)</w:t>
      </w:r>
      <w:r w:rsidRPr="00104F44">
        <w:rPr>
          <w:sz w:val="28"/>
          <w:szCs w:val="28"/>
        </w:rPr>
        <w:t xml:space="preserve"> т.к. образы-представления недостаточно подвижны</w:t>
      </w:r>
      <w:proofErr w:type="gramStart"/>
      <w:r w:rsidRPr="00104F44">
        <w:rPr>
          <w:sz w:val="28"/>
          <w:szCs w:val="28"/>
        </w:rPr>
        <w:t> </w:t>
      </w:r>
      <w:r w:rsidR="009508D2" w:rsidRPr="00104F44">
        <w:rPr>
          <w:rStyle w:val="a6"/>
          <w:sz w:val="28"/>
          <w:szCs w:val="28"/>
        </w:rPr>
        <w:t>.</w:t>
      </w:r>
      <w:proofErr w:type="gramEnd"/>
      <w:r w:rsidR="009508D2" w:rsidRPr="00104F44">
        <w:rPr>
          <w:rStyle w:val="a6"/>
          <w:i w:val="0"/>
          <w:sz w:val="28"/>
          <w:szCs w:val="28"/>
        </w:rPr>
        <w:t xml:space="preserve">Затруднения    в формировании временных понятий (  </w:t>
      </w:r>
      <w:r w:rsidR="009508D2" w:rsidRPr="00104F44">
        <w:rPr>
          <w:rStyle w:val="a6"/>
          <w:sz w:val="28"/>
          <w:szCs w:val="28"/>
        </w:rPr>
        <w:t>части суток,  времена  года,  дни  недели и т.д</w:t>
      </w:r>
      <w:r w:rsidR="009508D2" w:rsidRPr="00104F44">
        <w:rPr>
          <w:rStyle w:val="a6"/>
          <w:i w:val="0"/>
          <w:sz w:val="28"/>
          <w:szCs w:val="28"/>
        </w:rPr>
        <w:t>.)</w:t>
      </w:r>
      <w:r w:rsidRPr="00104F44">
        <w:rPr>
          <w:sz w:val="28"/>
          <w:szCs w:val="28"/>
        </w:rPr>
        <w:t>.</w:t>
      </w:r>
      <w:r w:rsidR="009508D2" w:rsidRPr="00104F44">
        <w:rPr>
          <w:sz w:val="28"/>
          <w:szCs w:val="28"/>
        </w:rPr>
        <w:t xml:space="preserve"> Сложности с формированием</w:t>
      </w:r>
      <w:r w:rsidR="00104F44" w:rsidRPr="00104F44">
        <w:rPr>
          <w:sz w:val="28"/>
          <w:szCs w:val="28"/>
        </w:rPr>
        <w:t xml:space="preserve">  обобщающих понятий </w:t>
      </w:r>
      <w:proofErr w:type="gramStart"/>
      <w:r w:rsidR="00104F44" w:rsidRPr="00104F44">
        <w:rPr>
          <w:sz w:val="28"/>
          <w:szCs w:val="28"/>
        </w:rPr>
        <w:t xml:space="preserve">( </w:t>
      </w:r>
      <w:proofErr w:type="gramEnd"/>
      <w:r w:rsidR="00104F44" w:rsidRPr="00104F44">
        <w:rPr>
          <w:sz w:val="28"/>
          <w:szCs w:val="28"/>
        </w:rPr>
        <w:t>транспорт</w:t>
      </w:r>
      <w:r w:rsidR="009508D2" w:rsidRPr="00104F44">
        <w:rPr>
          <w:sz w:val="28"/>
          <w:szCs w:val="28"/>
        </w:rPr>
        <w:t xml:space="preserve">, мебель, </w:t>
      </w:r>
      <w:r w:rsidR="00104F44" w:rsidRPr="00104F44">
        <w:rPr>
          <w:sz w:val="28"/>
          <w:szCs w:val="28"/>
        </w:rPr>
        <w:t xml:space="preserve">бытовые  электроприборы,  инструменты, обувь, дикие животные и т.д.) </w:t>
      </w:r>
    </w:p>
    <w:p w:rsidR="003D6E4B" w:rsidRPr="00104F44" w:rsidRDefault="003D6E4B" w:rsidP="00104F44">
      <w:pPr>
        <w:pStyle w:val="a5"/>
        <w:shd w:val="clear" w:color="auto" w:fill="FFFFFF"/>
        <w:spacing w:before="0" w:beforeAutospacing="0" w:line="276" w:lineRule="auto"/>
        <w:rPr>
          <w:sz w:val="28"/>
          <w:szCs w:val="28"/>
        </w:rPr>
      </w:pPr>
      <w:r w:rsidRPr="00104F44">
        <w:rPr>
          <w:sz w:val="28"/>
          <w:szCs w:val="28"/>
        </w:rPr>
        <w:lastRenderedPageBreak/>
        <w:t>У детей с задержкой психического развития мышление без специального коррекционного воздействия развивается медленно. Достичь успехов в развитии мышления у детей с ЗПР можно опираясь на ведущую деятельность детей дошкольного возраста — игру.</w:t>
      </w:r>
    </w:p>
    <w:p w:rsidR="001011D4" w:rsidRPr="001011D4" w:rsidRDefault="001011D4" w:rsidP="00104F44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Выделяют три вида мышления:</w:t>
      </w:r>
    </w:p>
    <w:p w:rsidR="001011D4" w:rsidRPr="001011D4" w:rsidRDefault="001011D4" w:rsidP="00104F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наглядно-действенное </w:t>
      </w:r>
      <w:r w:rsidRPr="001011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(познание с помощью манипулирования предметами)</w:t>
      </w:r>
    </w:p>
    <w:p w:rsidR="001011D4" w:rsidRPr="001011D4" w:rsidRDefault="001011D4" w:rsidP="00104F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наглядно-образное </w:t>
      </w:r>
      <w:r w:rsidRPr="001011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(познание с помощью представлений предметов, явлений)</w:t>
      </w:r>
    </w:p>
    <w:p w:rsidR="001011D4" w:rsidRPr="00104F44" w:rsidRDefault="001011D4" w:rsidP="00104F4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словесно-логическое </w:t>
      </w:r>
      <w:r w:rsidRPr="001011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(познание с помощью понятий, слов, рассуждений)</w:t>
      </w:r>
    </w:p>
    <w:p w:rsidR="00104F44" w:rsidRPr="00104F44" w:rsidRDefault="00104F44" w:rsidP="00104F44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F4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 мамы и папы,  предлагаем  вам подборку</w:t>
      </w: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 направленных на</w:t>
      </w:r>
      <w:r w:rsidRPr="0010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мышления у детей</w:t>
      </w:r>
      <w:proofErr w:type="gramStart"/>
      <w:r w:rsidRPr="00104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04F44" w:rsidRPr="001011D4" w:rsidRDefault="00104F44" w:rsidP="00104F44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 — это социально обусловленный психический процесс, неразрывно связанный с речью. В процессе мыслительной деятельности вырабатываются определенные приемы и операции </w:t>
      </w:r>
      <w:r w:rsidRPr="001011D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(анализ, синтез, сравнение, обобщение, конкретизация)</w:t>
      </w:r>
      <w:r w:rsidRPr="001011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4F44" w:rsidRPr="001011D4" w:rsidRDefault="00104F44" w:rsidP="00104F4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8062"/>
        <w:gridCol w:w="1557"/>
        <w:gridCol w:w="35"/>
      </w:tblGrid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№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DD6946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69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                     Игра  и  ее  содержание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DD6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Ведущие мыслительные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1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2479DB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 « Найди  такую  же  игрушку»</w:t>
            </w:r>
          </w:p>
          <w:p w:rsidR="001011D4" w:rsidRDefault="004057BF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Инструкция: ребенку</w:t>
            </w:r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предлагают найти одинаковые игрушки, среди </w:t>
            </w:r>
            <w:proofErr w:type="gramStart"/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предложенных</w:t>
            </w:r>
            <w:proofErr w:type="gramEnd"/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1011D4" w:rsidRPr="004057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игрушки расставить в ряд).</w:t>
            </w:r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Найти одинаковые игрушки в группе. Нужно предложить детям объяснить, почему они думают, что игрушки одинаковые.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057BF" w:rsidRDefault="004057BF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Затем можно предложить найти одинаковые игрушки </w:t>
            </w:r>
            <w:r w:rsidRPr="004057B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 картинке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057BF" w:rsidRDefault="004057BF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77229" cy="1685925"/>
                  <wp:effectExtent l="19050" t="19050" r="28575" b="9525"/>
                  <wp:docPr id="3" name="Рисунок 3" descr="C:\Users\Люба\Desktop\рабочий сто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ба\Desktop\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229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7BF" w:rsidRPr="001011D4" w:rsidRDefault="004057BF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 2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2479DB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«Чудесный мешочек»</w:t>
            </w:r>
            <w:proofErr w:type="gramStart"/>
            <w:r w:rsidRPr="0024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  </w:t>
            </w:r>
            <w:r w:rsidR="0024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="0024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Можно взять коробку.</w:t>
            </w:r>
            <w:r w:rsidRPr="0024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  </w:t>
            </w:r>
          </w:p>
          <w:p w:rsid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Инструкция:  В полотняный мешочек кладут несколько предметов. Например: 1 катушка, пуговица, резиновую игрушку,2 ложки. Ребёнку предлагается на ощупь определить, что это за вещи, описать их и подумать, есть ли среди них одинаковые.</w:t>
            </w:r>
          </w:p>
          <w:p w:rsidR="004057BF" w:rsidRPr="001011D4" w:rsidRDefault="004057BF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3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2479DB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79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 « Бабочка  и  цветок»</w:t>
            </w:r>
          </w:p>
          <w:p w:rsid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Инструкция: Бабочки  хотят  найти  свои  цветы – сесть  на  такой  цветок,  чтобы  их  было  не  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видно</w:t>
            </w:r>
            <w:proofErr w:type="gramEnd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и  никто  не  смог  их  поймать.  Обращая  внимание  на  то,  что цвет  бабочки  и  цветка  совпадают.</w:t>
            </w:r>
          </w:p>
          <w:p w:rsidR="004057BF" w:rsidRDefault="004057BF" w:rsidP="004057B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3973" cy="1733550"/>
                  <wp:effectExtent l="19050" t="19050" r="10795" b="19050"/>
                  <wp:docPr id="2" name="Рисунок 2" descr="C:\Users\Люба\Desktop\posadi-babochku-na-cvetok-e161424384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ба\Desktop\posadi-babochku-na-cvetok-e161424384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73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7BF" w:rsidRPr="001011D4" w:rsidRDefault="004057BF" w:rsidP="004057B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CC057C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«Геометрическая мозаика»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предлагается рассказать, из каких геометрических фигур составлено изображение, сколько их и какого цвета.</w:t>
            </w:r>
          </w:p>
          <w:p w:rsid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Затем выложить такие же картинки из набора геометрических фигур сначала методом наложения на карточку, затем усложняя задание: рядом с картинкой, а затем – по памяти.</w:t>
            </w:r>
          </w:p>
          <w:p w:rsidR="00553D0E" w:rsidRPr="001011D4" w:rsidRDefault="00553D0E" w:rsidP="00553D0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4457" cy="2266950"/>
                  <wp:effectExtent l="0" t="0" r="5715" b="0"/>
                  <wp:docPr id="4" name="Рисунок 4" descr="C:\Users\Люба\Desktop\рабочий сто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а\Desktop\рабочий стол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6"/>
                          <a:stretch/>
                        </pic:blipFill>
                        <pic:spPr bwMode="auto">
                          <a:xfrm>
                            <a:off x="0" y="0"/>
                            <a:ext cx="3009900" cy="227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 5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CC057C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«Пирамидка» (большая)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Пирамидка-неваляшка с яркими колечками.  Инструкция: необходимо     нанизывать колечки на стержень в произвольном порядке, а потом – по возрастанию или убыванию их диаметра  или  по цвету.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6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CC057C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«Почтовый  ящик»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Перед  ребенком  ставят  коробку  с  фиг</w:t>
            </w:r>
            <w:r w:rsidR="00553D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урами; фигуры  вынимают. Взрослый 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берет  одну  из фигур, показывает её основание.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Обводит  соответствующую  по  форме  прорезь  и  опускает  в  нее  фигуру.  Жестом  предлагает  продолжить  работу  ребенку.</w:t>
            </w:r>
          </w:p>
          <w:p w:rsid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Инструкция: « Опусти  все  фигуры  в  коробку».</w:t>
            </w:r>
          </w:p>
          <w:p w:rsidR="0024127D" w:rsidRPr="001011D4" w:rsidRDefault="0024127D" w:rsidP="002412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2933700"/>
                  <wp:effectExtent l="0" t="0" r="0" b="0"/>
                  <wp:docPr id="5" name="Рисунок 5" descr="C:\Users\Люба\Desktop\imag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ба\Desktop\imag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7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CC057C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 «Что нарисовал художник»</w:t>
            </w:r>
          </w:p>
          <w:p w:rsidR="001011D4" w:rsidRPr="001011D4" w:rsidRDefault="0024127D" w:rsidP="0024127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Инструкция: ребенку дают натуральный   предмет, подобранный</w:t>
            </w:r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лексическим темам (фрукты, овощи) либо в произвольном порядке.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ебёнок рассказывает о предмете, выделяя его свойства и признаки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8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CC057C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«Что  здесь  лишнее?»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Ребенку  предлагают  предметные  игрушки.</w:t>
            </w:r>
          </w:p>
          <w:p w:rsid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</w:t>
            </w:r>
            <w:r w:rsidR="00241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рукция: Внимательно  посмотрите 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 четыре  предметные  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</w:t>
            </w:r>
            <w:proofErr w:type="gramEnd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и </w:t>
            </w:r>
            <w:r w:rsidR="00241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определи, </w:t>
            </w:r>
            <w:r w:rsidR="00241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 предмет  и  почему  является  лишним.</w:t>
            </w:r>
          </w:p>
          <w:p w:rsidR="0024127D" w:rsidRDefault="0024127D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Первоначально предмет называется, затем  перечисляются его признаки, дети отгадывают предмет.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Первоначально предмет называется, 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затем  перечисляются его признаки, дети отгадывают предмет.</w:t>
            </w:r>
          </w:p>
          <w:p w:rsidR="0024127D" w:rsidRPr="001011D4" w:rsidRDefault="0024127D" w:rsidP="002412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13592" cy="2933700"/>
                  <wp:effectExtent l="0" t="0" r="0" b="0"/>
                  <wp:docPr id="6" name="Рисунок 6" descr="C:\Users\Люба\Desktop\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ба\Desktop\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592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«Чередование»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Предложите ребенку нарисовать, раскрасить или нанизать бусы. Обратите внимание, что бусинки должны чередоваться в определенной последовательности. Таким 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образом</w:t>
            </w:r>
            <w:proofErr w:type="gramEnd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можно выложить забор из разноцветных палочек и т.д.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«Угадай по описанию»</w:t>
            </w: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 предлагает угадать, о чем (о каком овоще, животном, игрушке) он говорит и дает описание этого предмета. Например: Это овощ. Он красный, круглый, сочный (помидор). Если ребенок затрудняется с ответом, перед ним выкладывают картинки с различными овощами, и он находит нужный.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«Отгадывание небылиц»</w:t>
            </w: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 рассказывает о чем-то, включая в свой рассказ несколько небылиц. Ребенок должен заметить и объяснить, почему так не бывает.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 Я вот что хочу вам рассказать. Вот вчера - иду я по дороге, солнышко светит, темно, листочки синие под ногами шуршат. И вдруг из-за угла как выскочит собака, как зарычит на меня: "Ку-ка-ре-ку!" - и рога уже наставила. Я испугался и убежал. А ты бы испугался?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Иду я вчера по лесу. Кругом машины ездят, светофоры мигают. Вдруг вижу - гриб. На веточке растет. Среди листочков зеленых спрятался. Я подпрыгнул и сорвал его.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Пришел я на речку. Смотрю - сидит на берегу рыба, ногу на ногу закинула и сосиску жует. Я подошел, а она 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</w:t>
            </w:r>
            <w:proofErr w:type="gramEnd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воду - и уплыла.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Default="001011D4" w:rsidP="002412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«Нелепицы»</w:t>
            </w: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Предложите ребенку рисунки, в которых содержатся какие-нибудь противоречия, несообразности, нарушения в поведении персонажей. Попросите ребенка найти ошибки и неточности и объяснить свой ответ. 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Спросите, как бывает на самом деле.</w:t>
            </w:r>
          </w:p>
          <w:p w:rsidR="0024127D" w:rsidRDefault="0024127D" w:rsidP="0024127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96D456" wp14:editId="235CCD12">
                  <wp:extent cx="2872876" cy="4095750"/>
                  <wp:effectExtent l="0" t="0" r="3810" b="0"/>
                  <wp:docPr id="8" name="Рисунок 8" descr="C:\Users\Люба\Desktop\1375330677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ба\Desktop\1375330677_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76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27D" w:rsidRPr="001011D4" w:rsidRDefault="0024127D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«Слова наоборот»</w:t>
            </w: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Предложите ребенку игру "Я буду говорить слово, а ты тоже говори, только наоборот, например, большой - маленький." Можно использовать следующие пары слов: веселый - грустный, быстрый - медленный, пустой - полный, умный - глупый, трудолюбивый - ленивый, сильный - слабый, тяжелый - легкий, трусливый - храбрый, белый - черный, твердый - мягкий, шершавый - гладкий и т.д.</w:t>
            </w:r>
            <w:proofErr w:type="gramEnd"/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14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CC057C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  «Светофор»  </w:t>
            </w:r>
          </w:p>
          <w:p w:rsidR="001011D4" w:rsidRPr="001011D4" w:rsidRDefault="00C81835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  знакомит  ребенка</w:t>
            </w:r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со  светофором, </w:t>
            </w:r>
            <w:proofErr w:type="gramStart"/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показывает</w:t>
            </w:r>
            <w:proofErr w:type="gramEnd"/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как  загорается  свет. </w:t>
            </w:r>
            <w:proofErr w:type="gramStart"/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Вспоминают</w:t>
            </w:r>
            <w:proofErr w:type="gramEnd"/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на  какой  цвет,  какие  делают  действия.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818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нструкция: Внимательно  смотри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 какой  цвет  у  светофора, при  каком  цвете  светофора  нужно  двигаться, приготовиться, идти.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CC057C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«Разрезные картинки»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Игра, заключается в том, что ребенку предлагается собрать картинку из частей. Специальной подготовки материала для этой игры не требуется, можно разрезать на части открытки. Усложнять игру можно, разрезав картинку сначала на 3-4 части, затем 6-7 частей и т.д.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CC057C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C05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«Головоломки со спичками»</w:t>
            </w:r>
          </w:p>
          <w:p w:rsid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Возьмите несколько палочек или спичек и сложите из них схематическое изображение какого-нибудь предмета. После этого предложите ребенку мысленно переложить одну или несколько спичек так, чтобы превратить данное изображение 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другое или как-то его изменить.</w:t>
            </w:r>
          </w:p>
          <w:p w:rsidR="00C81835" w:rsidRDefault="00C81835" w:rsidP="00C8183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2409825"/>
                  <wp:effectExtent l="0" t="0" r="0" b="9525"/>
                  <wp:docPr id="10" name="Рисунок 10" descr="C:\Users\Люба\Desktop\full_twTggBY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ба\Desktop\full_twTggBY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835" w:rsidRPr="001011D4" w:rsidRDefault="00C81835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FD7A0D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«Подбери узор»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картинке с определенным узором вырезаны кусочки. Необходимо найти эти кусочки среди тех, что предложены ребенку.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 обратить внимание малыша на то, что не л</w:t>
            </w:r>
            <w:r w:rsidR="002C61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юбые кусочки можно поместить на вырезанные места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только те, которые соответствуют узору рисунка. Для этого нужно внимательно сравнить элементы узора на основном рисунке и вырезанных кусочках.</w:t>
            </w:r>
          </w:p>
          <w:p w:rsid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данного типа усложняются за счет увеличения количества элементов, по которым следует проводить сравнение.</w:t>
            </w:r>
          </w:p>
          <w:p w:rsidR="00C81835" w:rsidRPr="001011D4" w:rsidRDefault="00C81835" w:rsidP="00C8183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165" cy="2333625"/>
                  <wp:effectExtent l="0" t="0" r="0" b="0"/>
                  <wp:docPr id="11" name="Рисунок 11" descr="C:\Users\Люба\Desktop\69661104a9f7190eaaa5ef08f53dec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ба\Desktop\69661104a9f7190eaaa5ef08f53dec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16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FD7A0D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«Подбери нужный фрагмент»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 игра подобная 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предыдущей</w:t>
            </w:r>
            <w:proofErr w:type="gramEnd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Только здесь ребенку предлагаются картинки не с определенным узором, а сюжетные иллюстрации. На иллюстрациях тоже вырезаны кусочки. Необходимо найти эти кусочки среди тех, что предложены ребенку, и  «отремонтировать» картинку.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C6175" w:rsidRDefault="002C6175" w:rsidP="002C617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«Кто что ест</w:t>
            </w:r>
            <w:r w:rsidR="001011D4" w:rsidRPr="00FD7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?»</w:t>
            </w:r>
            <w:r w:rsidR="001011D4" w:rsidRPr="00FD7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Подбираются картинки с изображениями животных и пищи для этих животных. Перед ребенком раскладывают картинки с животными и отдельно картинки с изобр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ажением пищи, предлагают всех "накормить".</w:t>
            </w:r>
          </w:p>
          <w:p w:rsidR="002C6175" w:rsidRPr="001011D4" w:rsidRDefault="002C6175" w:rsidP="002C617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24400" cy="3543300"/>
                  <wp:effectExtent l="0" t="0" r="0" b="0"/>
                  <wp:docPr id="12" name="Рисунок 12" descr="C:\Users\Люба\Desktop\yPkRGU6JI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Люба\Desktop\yPkRGU6JI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2C6175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D7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«Назови одним словом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Ребенку зачитывают слова и просят назвать их одним словом. 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Например: лиса, заяц, медведь, волк - </w:t>
            </w:r>
            <w:r w:rsidRPr="002C6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дикие животные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лимон, яблоко, банан, слива - </w:t>
            </w:r>
            <w:r w:rsidRPr="002C6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фрукты.</w:t>
            </w:r>
            <w:proofErr w:type="gramEnd"/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детей старшего возраста можно видоизменить игру, давая обобщающее слово и предлагая им назвать конкретные предметы, относящиеся к обобщающему слову. </w:t>
            </w:r>
            <w:r w:rsidRPr="002C6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Транспорт</w:t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2C6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..., </w:t>
            </w:r>
            <w:proofErr w:type="gramEnd"/>
            <w:r w:rsidRPr="002C61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птицы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...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FD7A0D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«Четвертый лишний»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Приготовьте предметы или картинки, которые имеют отношение к таким группам, как игрушки, посуда, инструменты, рыбы, фрукты, овощи, ягоды, напитки, продукты, одежда, обувь, головные уборы, мебель, транспорт, деревья, звери, птицы, электроприборы.</w:t>
            </w:r>
            <w:proofErr w:type="gramEnd"/>
          </w:p>
          <w:p w:rsidR="001011D4" w:rsidRDefault="00B853B0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3</w:t>
            </w:r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картинки одной группы и одну картинку из любой другой группы. Расположите их в ряд на столе. Таким образом, получится, что </w:t>
            </w:r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основная часть картинок имеет один общий признак, который позволяет объединить их в одну группу. Одна картинка этого признака не имеет и потому отличается от остальных. Она является лишней. Ребенку необходимо внимательно рассмотреть все картинки, найти </w:t>
            </w:r>
            <w:proofErr w:type="gramStart"/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лишнюю</w:t>
            </w:r>
            <w:proofErr w:type="gramEnd"/>
            <w:r w:rsidR="001011D4"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объяснить свое решение.  </w:t>
            </w:r>
          </w:p>
          <w:p w:rsidR="00B853B0" w:rsidRPr="001011D4" w:rsidRDefault="00B853B0" w:rsidP="006F13A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D80F5" wp14:editId="34A8FA71">
                  <wp:extent cx="4162773" cy="2943225"/>
                  <wp:effectExtent l="0" t="0" r="9525" b="0"/>
                  <wp:docPr id="15" name="Рисунок 15" descr="C:\Users\Люба\Desktop\Page_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ба\Desktop\Page_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773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Обобщение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F44" w:rsidRPr="00104F44" w:rsidTr="004057BF"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DD6946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8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«Найди лишнее слово»</w:t>
            </w:r>
            <w:r w:rsidRPr="00FD7A0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ребенку серию слов. Предложите определить, какое слово является "лишним».</w:t>
            </w:r>
          </w:p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Примеры: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Старый, дряхлый, маленький, ветхий;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Храбрый, злой, смелый, отважный;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Яблоко, слива, огурец, груша;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Молоко, творог, сметана, хлеб;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Час, минута, лето, секунда;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Ложка, тарелка, кастрюля, сумка;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Платье, свитер, шапка, рубашка;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Мыло, метла, зубная паста, шампунь;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Береза, дуб, сосна, земляника;</w:t>
            </w: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Книга, телевизор, радио, магнитофон.</w:t>
            </w:r>
            <w:proofErr w:type="gramEnd"/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011D4" w:rsidRPr="001011D4" w:rsidRDefault="001011D4" w:rsidP="00104F4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66DCE" w:rsidRDefault="00F66DCE" w:rsidP="006F13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 мамы и папы, н</w:t>
      </w:r>
      <w:r w:rsidR="00B853B0">
        <w:rPr>
          <w:rFonts w:ascii="Times New Roman" w:hAnsi="Times New Roman" w:cs="Times New Roman"/>
          <w:sz w:val="28"/>
          <w:szCs w:val="28"/>
        </w:rPr>
        <w:t>е сочтите за  труд, пои</w:t>
      </w:r>
      <w:r w:rsidR="00FD7A0D" w:rsidRPr="00B853B0">
        <w:rPr>
          <w:rFonts w:ascii="Times New Roman" w:hAnsi="Times New Roman" w:cs="Times New Roman"/>
          <w:sz w:val="28"/>
          <w:szCs w:val="28"/>
        </w:rPr>
        <w:t xml:space="preserve">грайте  в </w:t>
      </w:r>
      <w:r>
        <w:rPr>
          <w:rFonts w:ascii="Times New Roman" w:hAnsi="Times New Roman" w:cs="Times New Roman"/>
          <w:sz w:val="28"/>
          <w:szCs w:val="28"/>
        </w:rPr>
        <w:t xml:space="preserve">эти и </w:t>
      </w:r>
      <w:r w:rsidR="00FD7A0D" w:rsidRPr="00B853B0">
        <w:rPr>
          <w:rFonts w:ascii="Times New Roman" w:hAnsi="Times New Roman" w:cs="Times New Roman"/>
          <w:sz w:val="28"/>
          <w:szCs w:val="28"/>
        </w:rPr>
        <w:t>подобны</w:t>
      </w:r>
      <w:r>
        <w:rPr>
          <w:rFonts w:ascii="Times New Roman" w:hAnsi="Times New Roman" w:cs="Times New Roman"/>
          <w:sz w:val="28"/>
          <w:szCs w:val="28"/>
        </w:rPr>
        <w:t>е игры с вашим  ребенком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A0D" w:rsidRPr="00B853B0">
        <w:rPr>
          <w:rFonts w:ascii="Times New Roman" w:hAnsi="Times New Roman" w:cs="Times New Roman"/>
          <w:sz w:val="28"/>
          <w:szCs w:val="28"/>
        </w:rPr>
        <w:t xml:space="preserve"> </w:t>
      </w:r>
      <w:r w:rsidR="00DD6946">
        <w:rPr>
          <w:rFonts w:ascii="Times New Roman" w:hAnsi="Times New Roman" w:cs="Times New Roman"/>
          <w:sz w:val="28"/>
          <w:szCs w:val="28"/>
        </w:rPr>
        <w:t>Это ваш вклад  в подготовку  детей  к школе, а для  детей  хороший тренинг.</w:t>
      </w:r>
    </w:p>
    <w:p w:rsidR="00F66DCE" w:rsidRDefault="006F13A5" w:rsidP="006F13A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1E7D3" wp14:editId="3B47290C">
            <wp:extent cx="1651001" cy="1038225"/>
            <wp:effectExtent l="19050" t="19050" r="25400" b="9525"/>
            <wp:docPr id="1" name="Рисунок 1" descr="C:\Users\Люба\Desktop\321908057_445852344.pdf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Desktop\321908057_445852344.pdf-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93" cy="10463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DCE" w:rsidSect="00104F44">
      <w:footerReference w:type="default" r:id="rId21"/>
      <w:pgSz w:w="11906" w:h="16838"/>
      <w:pgMar w:top="1134" w:right="42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92B" w:rsidRDefault="0062592B" w:rsidP="0024127D">
      <w:pPr>
        <w:spacing w:after="0" w:line="240" w:lineRule="auto"/>
      </w:pPr>
      <w:r>
        <w:separator/>
      </w:r>
    </w:p>
  </w:endnote>
  <w:endnote w:type="continuationSeparator" w:id="0">
    <w:p w:rsidR="0062592B" w:rsidRDefault="0062592B" w:rsidP="00241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6120736"/>
      <w:docPartObj>
        <w:docPartGallery w:val="Page Numbers (Bottom of Page)"/>
        <w:docPartUnique/>
      </w:docPartObj>
    </w:sdtPr>
    <w:sdtEndPr/>
    <w:sdtContent>
      <w:p w:rsidR="0024127D" w:rsidRDefault="0024127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02B">
          <w:rPr>
            <w:noProof/>
          </w:rPr>
          <w:t>9</w:t>
        </w:r>
        <w:r>
          <w:fldChar w:fldCharType="end"/>
        </w:r>
      </w:p>
    </w:sdtContent>
  </w:sdt>
  <w:p w:rsidR="0024127D" w:rsidRDefault="0024127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92B" w:rsidRDefault="0062592B" w:rsidP="0024127D">
      <w:pPr>
        <w:spacing w:after="0" w:line="240" w:lineRule="auto"/>
      </w:pPr>
      <w:r>
        <w:separator/>
      </w:r>
    </w:p>
  </w:footnote>
  <w:footnote w:type="continuationSeparator" w:id="0">
    <w:p w:rsidR="0062592B" w:rsidRDefault="0062592B" w:rsidP="00241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93D09"/>
    <w:multiLevelType w:val="multilevel"/>
    <w:tmpl w:val="A702A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97A"/>
    <w:rsid w:val="000143F8"/>
    <w:rsid w:val="001011D4"/>
    <w:rsid w:val="00104F44"/>
    <w:rsid w:val="0017397A"/>
    <w:rsid w:val="0024127D"/>
    <w:rsid w:val="002479DB"/>
    <w:rsid w:val="002C6175"/>
    <w:rsid w:val="003D6E4B"/>
    <w:rsid w:val="004057BF"/>
    <w:rsid w:val="00553D0E"/>
    <w:rsid w:val="0062592B"/>
    <w:rsid w:val="006B2CB4"/>
    <w:rsid w:val="006F13A5"/>
    <w:rsid w:val="00702610"/>
    <w:rsid w:val="009508D2"/>
    <w:rsid w:val="00B853B0"/>
    <w:rsid w:val="00C81835"/>
    <w:rsid w:val="00CC057C"/>
    <w:rsid w:val="00DB002B"/>
    <w:rsid w:val="00DD6946"/>
    <w:rsid w:val="00F66DCE"/>
    <w:rsid w:val="00FD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D6E4B"/>
    <w:rPr>
      <w:i/>
      <w:iCs/>
    </w:rPr>
  </w:style>
  <w:style w:type="paragraph" w:styleId="a7">
    <w:name w:val="header"/>
    <w:basedOn w:val="a"/>
    <w:link w:val="a8"/>
    <w:uiPriority w:val="99"/>
    <w:unhideWhenUsed/>
    <w:rsid w:val="00241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127D"/>
  </w:style>
  <w:style w:type="paragraph" w:styleId="a9">
    <w:name w:val="footer"/>
    <w:basedOn w:val="a"/>
    <w:link w:val="aa"/>
    <w:uiPriority w:val="99"/>
    <w:unhideWhenUsed/>
    <w:rsid w:val="00241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12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1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D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D6E4B"/>
    <w:rPr>
      <w:i/>
      <w:iCs/>
    </w:rPr>
  </w:style>
  <w:style w:type="paragraph" w:styleId="a7">
    <w:name w:val="header"/>
    <w:basedOn w:val="a"/>
    <w:link w:val="a8"/>
    <w:uiPriority w:val="99"/>
    <w:unhideWhenUsed/>
    <w:rsid w:val="00241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4127D"/>
  </w:style>
  <w:style w:type="paragraph" w:styleId="a9">
    <w:name w:val="footer"/>
    <w:basedOn w:val="a"/>
    <w:link w:val="aa"/>
    <w:uiPriority w:val="99"/>
    <w:unhideWhenUsed/>
    <w:rsid w:val="00241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41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1610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12</cp:revision>
  <dcterms:created xsi:type="dcterms:W3CDTF">2022-10-18T11:17:00Z</dcterms:created>
  <dcterms:modified xsi:type="dcterms:W3CDTF">2022-10-19T03:28:00Z</dcterms:modified>
</cp:coreProperties>
</file>