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55" w:rsidRPr="00761A27" w:rsidRDefault="00761A2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3"/>
          <w:szCs w:val="33"/>
          <w:lang w:val="ru-RU"/>
        </w:rPr>
      </w:pPr>
      <w:r w:rsidRPr="002D5203">
        <w:rPr>
          <w:color w:val="222222"/>
          <w:sz w:val="33"/>
          <w:szCs w:val="33"/>
          <w:lang w:val="ru-RU"/>
        </w:rPr>
        <w:t xml:space="preserve"> </w:t>
      </w:r>
      <w:r w:rsidRPr="00761A27">
        <w:rPr>
          <w:b/>
          <w:color w:val="222222"/>
          <w:sz w:val="36"/>
          <w:szCs w:val="33"/>
          <w:lang w:val="ru-RU"/>
        </w:rPr>
        <w:t xml:space="preserve">Краткая презентация основной образовательной программы </w:t>
      </w:r>
    </w:p>
    <w:p w:rsidR="001D2B55" w:rsidRPr="002D5203" w:rsidRDefault="00761A27">
      <w:pPr>
        <w:spacing w:line="0" w:lineRule="atLeast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  <w:lang w:val="ru-RU"/>
        </w:rPr>
        <w:t>МБДОУ № 305</w:t>
      </w:r>
    </w:p>
    <w:p w:rsidR="001D2B55" w:rsidRPr="00761A27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A27">
        <w:rPr>
          <w:rFonts w:hAnsi="Times New Roman" w:cs="Times New Roman"/>
          <w:color w:val="000000"/>
          <w:sz w:val="24"/>
          <w:szCs w:val="24"/>
          <w:lang w:val="ru-RU"/>
        </w:rPr>
        <w:t>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A27">
        <w:rPr>
          <w:rFonts w:hAnsi="Times New Roman" w:cs="Times New Roman"/>
          <w:color w:val="000000"/>
          <w:sz w:val="24"/>
          <w:szCs w:val="24"/>
          <w:lang w:val="ru-RU"/>
        </w:rPr>
        <w:t>МБДОУ № 305 определяет:</w:t>
      </w:r>
    </w:p>
    <w:p w:rsidR="001D2B55" w:rsidRPr="002D5203" w:rsidRDefault="00761A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образования);</w:t>
      </w:r>
    </w:p>
    <w:p w:rsidR="001D2B55" w:rsidRPr="002D5203" w:rsidRDefault="00761A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требования к условиям реализации Программы.</w:t>
      </w:r>
    </w:p>
    <w:p w:rsidR="001D2B55" w:rsidRDefault="00761A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ООП ДО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D2B55" w:rsidRPr="002D5203" w:rsidRDefault="00761A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создание оптимальных условий развития ребенка, открывающих возможности для его позитивной социализации, его личностного развития;</w:t>
      </w:r>
    </w:p>
    <w:p w:rsidR="001D2B55" w:rsidRPr="002D5203" w:rsidRDefault="00761A2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развитие инициативы и творческих способностей на основе сотрудничества со взрослыми и сверстниками и соответствующих возрасту видов деятельности (игры, познавательной и исследовательской деятельности, в форме творческой активности, обеспечивающей художественно-эстетическое развитие ребенка).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Программа включает три основных раздела: целевой, содержательный и организационный.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</w:tblGrid>
      <w:tr w:rsidR="001D2B55" w:rsidRPr="00CB3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образования в 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      </w:r>
          </w:p>
        </w:tc>
      </w:tr>
      <w:tr w:rsidR="001D2B55" w:rsidRPr="00CB3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Программы определено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включает все компоненты образовательного процесса:</w:t>
            </w:r>
          </w:p>
          <w:p w:rsidR="001D2B55" w:rsidRPr="002D5203" w:rsidRDefault="00761A2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необходимый объем знаний, умений и навыков по образовательным областям с учетом возрастных и индивидуальных возможностей детей, их образовательных потребностей;</w:t>
            </w:r>
          </w:p>
          <w:p w:rsidR="001D2B55" w:rsidRPr="002D5203" w:rsidRDefault="00761A2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разнообразных средств обучения (словесных, наглядных, технических) и источников информации</w:t>
            </w:r>
          </w:p>
        </w:tc>
      </w:tr>
      <w:tr w:rsidR="001D2B55" w:rsidRPr="00CB3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 описание финансового, кадрового, материально-технического обеспечения Программы, включает распорядок и режим дня, а также особенности организации развивающей предметно-пространственной среды, особенности взаимодействия педагогического коллектива с семьями воспитанников</w:t>
            </w:r>
          </w:p>
        </w:tc>
      </w:tr>
    </w:tbl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Организация режима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МБДОУ №</w:t>
      </w:r>
      <w:r w:rsidR="00CB3C9C">
        <w:rPr>
          <w:rFonts w:hAnsi="Times New Roman" w:cs="Times New Roman"/>
          <w:color w:val="000000"/>
          <w:sz w:val="24"/>
          <w:szCs w:val="24"/>
          <w:lang w:val="ru-RU"/>
        </w:rPr>
        <w:t xml:space="preserve"> 305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Режим работы МБДОУ №</w:t>
      </w:r>
      <w:r w:rsidR="00CB3C9C">
        <w:rPr>
          <w:rFonts w:hAnsi="Times New Roman" w:cs="Times New Roman"/>
          <w:color w:val="000000"/>
          <w:sz w:val="24"/>
          <w:szCs w:val="24"/>
          <w:lang w:val="ru-RU"/>
        </w:rPr>
        <w:t xml:space="preserve"> 305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пятидневная рабочая неделя, часы работы с 7:00 до</w:t>
      </w:r>
      <w:r w:rsidR="00CB3C9C">
        <w:rPr>
          <w:rFonts w:hAnsi="Times New Roman" w:cs="Times New Roman"/>
          <w:color w:val="000000"/>
          <w:sz w:val="24"/>
          <w:szCs w:val="24"/>
          <w:lang w:val="ru-RU"/>
        </w:rPr>
        <w:t xml:space="preserve"> 19:0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Учебный год: с 1 сентября по 31 мая.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Летне-оздоровительный период – с 1 июня по 31 августа.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При организации режима учитываются рекомендации 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и СП, видовая принадлежность детского сада, сезонные особенности, а также региональные рекомендации специалистов в области охраны и укрепления здоровья детей. Режим дня составлен для каждой возрастной группы на холодный и теплый периоды, учтены функциональные возможности детей, а также ведущий вид деятельности – игра. Кроме того, учитывается потребность родителей в гибком режиме пребывания детей в ДОО, особенно в период адаптации.</w:t>
      </w:r>
    </w:p>
    <w:p w:rsidR="001D2B55" w:rsidRPr="002D5203" w:rsidRDefault="00761A2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D5203">
        <w:rPr>
          <w:b/>
          <w:bCs/>
          <w:color w:val="252525"/>
          <w:spacing w:val="-2"/>
          <w:sz w:val="42"/>
          <w:szCs w:val="42"/>
          <w:lang w:val="ru-RU"/>
        </w:rPr>
        <w:t>4.1. Возрастные и иные категории детей, на которых ориентирована ООП ДО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 имеет следующие особенности:</w:t>
      </w:r>
    </w:p>
    <w:p w:rsidR="001D2B55" w:rsidRPr="002D5203" w:rsidRDefault="00761A2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В МБДОУ № 1 функционируют 13 возрастных групп: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1D2B55" w:rsidRPr="00CB3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раннего дошкольного возраста (2–3 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младшего дошкольного возраста (3–4 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среднего дошкольного возраста (4–5 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старшего дошкольного возраста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52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(5–6 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подготовительная дошкольного возраста (6–7 лет)</w:t>
            </w:r>
          </w:p>
        </w:tc>
      </w:tr>
      <w:tr w:rsidR="001D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D2B55" w:rsidRPr="002D5203" w:rsidRDefault="00761A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Действует система физкультурно-оздоровительной работы.</w:t>
      </w:r>
    </w:p>
    <w:p w:rsidR="001D2B55" w:rsidRPr="002D5203" w:rsidRDefault="00761A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Используется региональный компонент в образовательном процессе.</w:t>
      </w:r>
    </w:p>
    <w:p w:rsidR="001D2B55" w:rsidRPr="002D5203" w:rsidRDefault="00761A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Оказывается</w:t>
      </w:r>
      <w:proofErr w:type="gramEnd"/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помощь детям, родителям, педагогическим работникам и социуму со стороны социально-психологической службы.</w:t>
      </w:r>
    </w:p>
    <w:p w:rsidR="001D2B55" w:rsidRPr="002D5203" w:rsidRDefault="00761A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 ребенка.</w:t>
      </w:r>
    </w:p>
    <w:p w:rsidR="001D2B55" w:rsidRDefault="00761A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1A27" w:rsidRDefault="00761A27" w:rsidP="00761A2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Реализация образовательных программ с применением электронного обучения и дистанционных образовательных технологий</w:t>
      </w:r>
    </w:p>
    <w:p w:rsidR="001D2B55" w:rsidRPr="00761A27" w:rsidRDefault="00761A27" w:rsidP="00761A2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A27">
        <w:rPr>
          <w:b/>
          <w:bCs/>
          <w:color w:val="252525"/>
          <w:spacing w:val="-2"/>
          <w:sz w:val="42"/>
          <w:szCs w:val="42"/>
          <w:lang w:val="ru-RU"/>
        </w:rPr>
        <w:t>4.2. Используемые примерные программы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Фундамент образовательного процесса составляет основная образовательная программа дошкольного образования (далее – Программа), разработанная и утвержденная в ДОО в соответствии с требованиями ФГОС дошкольного образования. Программа базируется на положениях Примерной основной общеобразовательной программы дошкольного образования «Радуга», ред. 2015 г. под ред. Е.В. Соловьевой, рекомендованной Министерством образования РФ.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ДОО реализуется в сочетании с парциальными программами:</w:t>
      </w:r>
    </w:p>
    <w:p w:rsidR="001D2B55" w:rsidRPr="002D5203" w:rsidRDefault="00761A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«Юный эколог» С.Н. Николаевой. </w:t>
      </w:r>
    </w:p>
    <w:p w:rsidR="001D2B55" w:rsidRPr="002D5203" w:rsidRDefault="00761A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«Я, ты, мы» О.Л. Князева, Р.Б. </w:t>
      </w:r>
      <w:proofErr w:type="spellStart"/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Стеркина</w:t>
      </w:r>
      <w:proofErr w:type="spellEnd"/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B55" w:rsidRPr="002D5203" w:rsidRDefault="00761A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Программа «</w:t>
      </w:r>
      <w:r w:rsidR="002D5203">
        <w:rPr>
          <w:rFonts w:hAnsi="Times New Roman" w:cs="Times New Roman"/>
          <w:color w:val="000000"/>
          <w:sz w:val="24"/>
          <w:szCs w:val="24"/>
          <w:lang w:val="ru-RU"/>
        </w:rPr>
        <w:t>Приключения светофора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2D5203" w:rsidRPr="002D5203">
        <w:rPr>
          <w:sz w:val="20"/>
          <w:szCs w:val="20"/>
          <w:lang w:val="ru-RU"/>
        </w:rPr>
        <w:t>Т.Н. Данилова</w:t>
      </w:r>
      <w:r w:rsidR="002D5203" w:rsidRPr="002D52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2B55" w:rsidRPr="002D5203" w:rsidRDefault="00761A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Программа «Цветные ладошки» И.А. Лыкова.</w:t>
      </w:r>
    </w:p>
    <w:p w:rsidR="001D2B55" w:rsidRPr="002D5203" w:rsidRDefault="00761A27" w:rsidP="002D5203">
      <w:pPr>
        <w:pStyle w:val="a3"/>
        <w:numPr>
          <w:ilvl w:val="0"/>
          <w:numId w:val="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Физическая культура в детском саду. </w:t>
      </w:r>
    </w:p>
    <w:p w:rsidR="001D2B55" w:rsidRDefault="00761A2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Музыкальное развитие детей 2–8 лет. И.Г.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Галянт</w:t>
      </w:r>
      <w:proofErr w:type="spellEnd"/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1A27" w:rsidRPr="00761A27" w:rsidRDefault="00761A27" w:rsidP="00761A27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 w:rsidRPr="00761A27">
        <w:rPr>
          <w:rStyle w:val="c1"/>
          <w:bCs/>
          <w:color w:val="000000"/>
        </w:rPr>
        <w:t>Программа «Приобщение детей к истокам русской народной культуры»</w:t>
      </w:r>
      <w:r>
        <w:rPr>
          <w:rStyle w:val="c1"/>
          <w:bCs/>
          <w:color w:val="000000"/>
        </w:rPr>
        <w:t xml:space="preserve"> </w:t>
      </w:r>
      <w:r w:rsidRPr="00761A27">
        <w:rPr>
          <w:rStyle w:val="c2"/>
          <w:color w:val="000000"/>
        </w:rPr>
        <w:t xml:space="preserve">Авторы: О. Л. Князева, М. Д. </w:t>
      </w:r>
      <w:proofErr w:type="spellStart"/>
      <w:r w:rsidRPr="00761A27">
        <w:rPr>
          <w:rStyle w:val="c2"/>
          <w:color w:val="000000"/>
        </w:rPr>
        <w:t>Маханева</w:t>
      </w:r>
      <w:proofErr w:type="spellEnd"/>
      <w:r w:rsidRPr="00761A27">
        <w:rPr>
          <w:rStyle w:val="c2"/>
          <w:color w:val="000000"/>
        </w:rPr>
        <w:t>.</w:t>
      </w:r>
    </w:p>
    <w:p w:rsidR="00761A27" w:rsidRPr="00761A27" w:rsidRDefault="00761A27" w:rsidP="00761A27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1A27">
        <w:rPr>
          <w:rStyle w:val="c1"/>
          <w:bCs/>
          <w:color w:val="000000"/>
        </w:rPr>
        <w:t>Программа «</w:t>
      </w:r>
      <w:proofErr w:type="gramStart"/>
      <w:r w:rsidRPr="00761A27">
        <w:rPr>
          <w:rStyle w:val="c1"/>
          <w:bCs/>
          <w:color w:val="000000"/>
        </w:rPr>
        <w:t xml:space="preserve">Малыш»  </w:t>
      </w:r>
      <w:r w:rsidRPr="00761A27">
        <w:rPr>
          <w:rStyle w:val="c2"/>
          <w:color w:val="000000"/>
        </w:rPr>
        <w:t>Автор</w:t>
      </w:r>
      <w:proofErr w:type="gramEnd"/>
      <w:r w:rsidRPr="00761A27">
        <w:rPr>
          <w:rStyle w:val="c2"/>
          <w:color w:val="000000"/>
        </w:rPr>
        <w:t xml:space="preserve"> В. А. Петрова</w:t>
      </w:r>
    </w:p>
    <w:p w:rsidR="00761A27" w:rsidRPr="002D5203" w:rsidRDefault="00761A27" w:rsidP="00761A2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В части Программы, формируемой участниками образовательных отношений, учтены основные положения региональной программы «Все про то, как мы живем», разработанной ГБОУ ИРО Краснодарского края:</w:t>
      </w:r>
    </w:p>
    <w:p w:rsidR="001D2B55" w:rsidRPr="002D5203" w:rsidRDefault="00761A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ребенок проявляет интерес к малой Родине, знает особенности климата;</w:t>
      </w:r>
    </w:p>
    <w:p w:rsidR="001D2B55" w:rsidRDefault="00761A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 xml:space="preserve">хорошо ориентируется не только в ближайшем к детскому саду и дому микрорайоне, но и в центральных улицах родной станицы.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стремится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правила поведения в станице, городе;</w:t>
      </w:r>
    </w:p>
    <w:p w:rsidR="001D2B55" w:rsidRPr="002D5203" w:rsidRDefault="00761A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ребенок проявляет любознательность по отношению к родному краю, его истории, необычным памятникам, зданиям (явлениям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общественной жизни, предметному окружению), по отношению к климату Кубани, его животному и растительному миру (экологическое воспитание, природное окружение);</w:t>
      </w:r>
    </w:p>
    <w:p w:rsidR="001D2B55" w:rsidRPr="002D5203" w:rsidRDefault="00761A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 удовольствием включается в проектную деятельность, детское коллекционирование, создание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мини-музеев, связанных с познанием малой родины;</w:t>
      </w:r>
    </w:p>
    <w:p w:rsidR="001D2B55" w:rsidRPr="002D5203" w:rsidRDefault="00761A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ребенок проявляет инициативу в социально 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города, ценит и проявляет заботу об окружающей природе;</w:t>
      </w:r>
    </w:p>
    <w:p w:rsidR="001D2B55" w:rsidRPr="002D5203" w:rsidRDefault="00761A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отражает свои впечатления о малой родине в предпочитаемой деятельности: рассказывает, изображает, воплощает образы в играх, разворачивает сюжет;</w:t>
      </w:r>
    </w:p>
    <w:p w:rsidR="001D2B55" w:rsidRPr="002D5203" w:rsidRDefault="00761A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выражает желание в будущем (когда вырастет) трудиться на благо родной Кубани, защищать родину от врагов, стараться решить некоторые социальные проблемы;</w:t>
      </w:r>
    </w:p>
    <w:p w:rsidR="001D2B55" w:rsidRPr="002D5203" w:rsidRDefault="00761A2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ребенок проявляет интерес к культуре своего края, культуре кубанских казаков, знакомству с культурами различных этносов, населяющих Кубань и нашу страну в целом.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D2B55" w:rsidRDefault="00761A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D2B55" w:rsidRDefault="00761A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 w:rsidR="001D2B55" w:rsidRDefault="00761A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 w:rsidR="001D2B55" w:rsidRDefault="00761A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1D2B55" w:rsidRDefault="00761A2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развитие.</w:t>
      </w:r>
    </w:p>
    <w:p w:rsidR="001D2B55" w:rsidRPr="002D5203" w:rsidRDefault="00761A2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D5203">
        <w:rPr>
          <w:b/>
          <w:bCs/>
          <w:color w:val="252525"/>
          <w:spacing w:val="-2"/>
          <w:sz w:val="42"/>
          <w:szCs w:val="42"/>
          <w:lang w:val="ru-RU"/>
        </w:rPr>
        <w:t>4.3. Характеристика взаимодействия педагогического коллектива с семьями воспитанников ДОО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Основная цель взаимодействия педагогов с семьей – создание в группе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Основными задачами взаимодействия детского сада с семьей являются:</w:t>
      </w:r>
    </w:p>
    <w:p w:rsidR="001D2B55" w:rsidRPr="002D5203" w:rsidRDefault="00761A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реализации сотрудничества, способствующего развитию конструктивного взаимодействия с семьями воспитанников;</w:t>
      </w:r>
    </w:p>
    <w:p w:rsidR="001D2B55" w:rsidRPr="002D5203" w:rsidRDefault="00761A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семьям воспитанников в развитии, воспитании и обучении детей;</w:t>
      </w:r>
    </w:p>
    <w:p w:rsidR="001D2B55" w:rsidRPr="002D5203" w:rsidRDefault="00761A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формирование психолого-педагогических знаний родителей;</w:t>
      </w:r>
    </w:p>
    <w:p w:rsidR="001D2B55" w:rsidRPr="002D5203" w:rsidRDefault="00761A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приобщение родителей к участию в жизни ДОО;</w:t>
      </w:r>
    </w:p>
    <w:p w:rsidR="001D2B55" w:rsidRPr="002D5203" w:rsidRDefault="00761A2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изучение и транслирование лучшего семейного опыта.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В основу совместной деятельности семьи и дошкольного учреждения заложены следующие принципы:</w:t>
      </w:r>
    </w:p>
    <w:p w:rsidR="001D2B55" w:rsidRPr="002D5203" w:rsidRDefault="00761A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открытость дошкольного учреждения для родителей;</w:t>
      </w:r>
    </w:p>
    <w:p w:rsidR="001D2B55" w:rsidRPr="002D5203" w:rsidRDefault="00761A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единый подход к процессу воспитания ребенка;</w:t>
      </w:r>
    </w:p>
    <w:p w:rsidR="001D2B55" w:rsidRPr="002D5203" w:rsidRDefault="00761A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уважение и доброжелательность друг к другу;</w:t>
      </w:r>
    </w:p>
    <w:p w:rsidR="001D2B55" w:rsidRPr="002D5203" w:rsidRDefault="00761A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взаимное доверие во взаимоотношениях педагогов и родителей;</w:t>
      </w:r>
    </w:p>
    <w:p w:rsidR="001D2B55" w:rsidRPr="002D5203" w:rsidRDefault="00761A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дифференцированный подход к каждой семье;</w:t>
      </w:r>
    </w:p>
    <w:p w:rsidR="001D2B55" w:rsidRPr="002D5203" w:rsidRDefault="00761A2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равная ответственность родителей и педагогов.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направлений работы с семьей по образовательным областям</w:t>
      </w:r>
    </w:p>
    <w:p w:rsidR="001D2B55" w:rsidRDefault="00761A2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»:</w:t>
      </w:r>
    </w:p>
    <w:p w:rsidR="001D2B55" w:rsidRPr="002D5203" w:rsidRDefault="00761A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ребенка;</w:t>
      </w:r>
    </w:p>
    <w:p w:rsidR="001D2B55" w:rsidRPr="002D5203" w:rsidRDefault="00761A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покупку ребенку спортивного инвентаря (мячик, скакалка, лыжи, коньки, велосипед, самокат);</w:t>
      </w:r>
    </w:p>
    <w:p w:rsidR="001D2B55" w:rsidRPr="002D5203" w:rsidRDefault="00761A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совместное чтение литературы, посвященной спорту; просмотр соответствующих художественных и мультипликационных фильмов;</w:t>
      </w:r>
    </w:p>
    <w:p w:rsidR="001D2B55" w:rsidRPr="002D5203" w:rsidRDefault="00761A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задач;</w:t>
      </w:r>
    </w:p>
    <w:p w:rsidR="001D2B55" w:rsidRPr="002D5203" w:rsidRDefault="00761A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деятельности;</w:t>
      </w:r>
    </w:p>
    <w:p w:rsidR="001D2B55" w:rsidRPr="002D5203" w:rsidRDefault="00761A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создавать в детском саду условия для совместных с родителями занятий физической культурой и спортом;</w:t>
      </w:r>
    </w:p>
    <w:p w:rsidR="001D2B55" w:rsidRPr="002D5203" w:rsidRDefault="00761A2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станице).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«Социально-коммуникативное развитие»:</w:t>
      </w:r>
    </w:p>
    <w:p w:rsidR="001D2B55" w:rsidRPr="002D5203" w:rsidRDefault="00761A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знакомить родителей с достижениями общественного воспитания в детском саду;</w:t>
      </w:r>
    </w:p>
    <w:p w:rsidR="001D2B55" w:rsidRPr="002D5203" w:rsidRDefault="00761A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принадлежности;</w:t>
      </w:r>
    </w:p>
    <w:p w:rsidR="001D2B55" w:rsidRPr="002D5203" w:rsidRDefault="00761A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заинтересовывать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1D2B55" w:rsidRPr="002D5203" w:rsidRDefault="00761A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развития;</w:t>
      </w:r>
    </w:p>
    <w:p w:rsidR="001D2B55" w:rsidRPr="002D5203" w:rsidRDefault="00761A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создавать у родителей мотивацию к сохранению семейных традиций и зарождению новых;</w:t>
      </w:r>
    </w:p>
    <w:p w:rsidR="001D2B55" w:rsidRPr="002D5203" w:rsidRDefault="00761A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– при поступлении в детский сад, переходе в новую группу, смене воспитателей и других ситуациях), вне его (например, в ходе проектной деятельности);</w:t>
      </w:r>
    </w:p>
    <w:p w:rsidR="001D2B55" w:rsidRPr="002D5203" w:rsidRDefault="00761A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привлекать родителей к составлению соглашения о сотрудничестве, взаимодействия семьи и детского сада в воспитании детей;</w:t>
      </w:r>
    </w:p>
    <w:p w:rsidR="001D2B55" w:rsidRPr="002D5203" w:rsidRDefault="00761A2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сопровождать и поддерживать семью в реализации воспитательных воздействий.</w:t>
      </w:r>
    </w:p>
    <w:p w:rsidR="001D2B55" w:rsidRDefault="00761A2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»:</w:t>
      </w:r>
    </w:p>
    <w:p w:rsidR="001D2B55" w:rsidRPr="002D5203" w:rsidRDefault="00761A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обращать внимание родителей на возможности интеллектуального развития ребенка в семье и детском саду;</w:t>
      </w:r>
    </w:p>
    <w:p w:rsidR="001D2B55" w:rsidRPr="002D5203" w:rsidRDefault="00761A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1D2B55" w:rsidRPr="002D5203" w:rsidRDefault="00761A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обращать их внимание на ценность детских вопросов;</w:t>
      </w:r>
    </w:p>
    <w:p w:rsidR="001D2B55" w:rsidRPr="002D5203" w:rsidRDefault="00761A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видеофильмов;</w:t>
      </w:r>
    </w:p>
    <w:p w:rsidR="001D2B55" w:rsidRPr="002D5203" w:rsidRDefault="00761A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тактильные);</w:t>
      </w:r>
    </w:p>
    <w:p w:rsidR="001D2B55" w:rsidRPr="002D5203" w:rsidRDefault="00761A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активности;</w:t>
      </w:r>
    </w:p>
    <w:p w:rsidR="001D2B55" w:rsidRPr="002D5203" w:rsidRDefault="00761A2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проводить совместные с семьей конкурсы, игры-викторины.</w:t>
      </w:r>
    </w:p>
    <w:p w:rsidR="001D2B55" w:rsidRDefault="00761A2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Речевое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»:</w:t>
      </w:r>
    </w:p>
    <w:p w:rsidR="001D2B55" w:rsidRPr="002D5203" w:rsidRDefault="00761A2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саду;</w:t>
      </w:r>
    </w:p>
    <w:p w:rsidR="001D2B55" w:rsidRPr="002D5203" w:rsidRDefault="00761A2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миром;</w:t>
      </w:r>
    </w:p>
    <w:p w:rsidR="001D2B55" w:rsidRPr="002D5203" w:rsidRDefault="00761A2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эмоциями;</w:t>
      </w:r>
    </w:p>
    <w:p w:rsidR="001D2B55" w:rsidRPr="002D5203" w:rsidRDefault="00761A2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развивать у родителей навыки общения, коммуникативные тренинги и другие формы взаимодействия;</w:t>
      </w:r>
    </w:p>
    <w:p w:rsidR="001D2B55" w:rsidRPr="002D5203" w:rsidRDefault="00761A2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общения;</w:t>
      </w:r>
    </w:p>
    <w:p w:rsidR="001D2B55" w:rsidRPr="002D5203" w:rsidRDefault="00761A2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побуждать родителей помогать ребенку устанавливать взаимоотношения со сверстниками, младшими детьми;</w:t>
      </w:r>
    </w:p>
    <w:p w:rsidR="001D2B55" w:rsidRPr="002D5203" w:rsidRDefault="00761A2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подсказывать, как легче решить конфликтную ситуацию;</w:t>
      </w:r>
    </w:p>
    <w:p w:rsidR="001D2B55" w:rsidRPr="002D5203" w:rsidRDefault="00761A2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и подготовке концертных номеров (родители –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область «Художественно-эстетическое развитие»:</w:t>
      </w:r>
    </w:p>
    <w:p w:rsidR="001D2B55" w:rsidRPr="002D5203" w:rsidRDefault="00761A2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детей;</w:t>
      </w:r>
    </w:p>
    <w:p w:rsidR="001D2B55" w:rsidRPr="002D5203" w:rsidRDefault="00761A2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и др.) на развитие личности ребенка, детско-родительских отношений;</w:t>
      </w:r>
    </w:p>
    <w:p w:rsidR="001D2B55" w:rsidRPr="002D5203" w:rsidRDefault="00761A27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способствующей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Благодаря разностороннему взаимодействию ДОО с родителями своих воспитанников повышается качество 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Важный момент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5203">
        <w:rPr>
          <w:rFonts w:hAnsi="Times New Roman" w:cs="Times New Roman"/>
          <w:color w:val="000000"/>
          <w:sz w:val="24"/>
          <w:szCs w:val="24"/>
          <w:lang w:val="ru-RU"/>
        </w:rPr>
        <w:t>в формировании традиций в учреждении – совместное проведение народных праздников, посиделок в гостиной. Ежегодно проводятся мероприятия, в которых родители принимают активное участие.</w:t>
      </w:r>
    </w:p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практические формы взаимодействия МБДОУ №</w:t>
      </w:r>
      <w:r w:rsidR="00CB3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305</w:t>
      </w:r>
      <w:bookmarkStart w:id="0" w:name="_GoBack"/>
      <w:bookmarkEnd w:id="0"/>
      <w:r w:rsidRPr="002D52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</w:tblGrid>
      <w:tr w:rsidR="001D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 </w:t>
            </w:r>
          </w:p>
        </w:tc>
      </w:tr>
      <w:tr w:rsidR="001D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 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Встречи-знакомства, анкетирование</w:t>
            </w:r>
          </w:p>
        </w:tc>
      </w:tr>
      <w:tr w:rsidR="001D2B55" w:rsidRPr="00CB3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открытых дверей, индивидуальные и 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 детские концерты и праздники</w:t>
            </w:r>
          </w:p>
        </w:tc>
      </w:tr>
      <w:tr w:rsidR="001D2B55" w:rsidRPr="00CB3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Лекции, семинары, семинары-практикумы, мастер-классы, тренинги, создание родительской библиотеки в группах</w:t>
            </w:r>
          </w:p>
        </w:tc>
      </w:tr>
      <w:tr w:rsidR="001D2B55" w:rsidRPr="00CB3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2B55" w:rsidRDefault="00761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проектов, кружковой работе</w:t>
            </w:r>
          </w:p>
        </w:tc>
      </w:tr>
    </w:tbl>
    <w:p w:rsidR="001D2B55" w:rsidRPr="002D5203" w:rsidRDefault="00761A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52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 деятельности и формы работы с семьями ДОО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</w:tblGrid>
      <w:tr w:rsidR="001D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 работы:</w:t>
            </w:r>
          </w:p>
        </w:tc>
      </w:tr>
      <w:tr w:rsidR="001D2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Pr="002D5203" w:rsidRDefault="00761A2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работа с родителями;</w:t>
            </w:r>
          </w:p>
          <w:p w:rsidR="001D2B55" w:rsidRDefault="00761A2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2B55" w:rsidRDefault="00761A2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специалистов, педагогов;</w:t>
            </w:r>
          </w:p>
          <w:p w:rsidR="001D2B55" w:rsidRPr="002D5203" w:rsidRDefault="00761A2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родителей в жизнедеятельности детского сада;</w:t>
            </w:r>
          </w:p>
          <w:p w:rsidR="001D2B55" w:rsidRPr="002D5203" w:rsidRDefault="00761A2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мероприятия, совместная досуговая деятельность;</w:t>
            </w:r>
          </w:p>
          <w:p w:rsidR="001D2B55" w:rsidRDefault="00761A27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2B55" w:rsidRDefault="00761A2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сайта дошкольного учреждения;</w:t>
            </w:r>
          </w:p>
          <w:p w:rsidR="001D2B55" w:rsidRPr="002D5203" w:rsidRDefault="00761A2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постоянно обновляемого информационного стенда;</w:t>
            </w:r>
          </w:p>
          <w:p w:rsidR="001D2B55" w:rsidRPr="002D5203" w:rsidRDefault="00761A2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совместных праздников для детей и родителей;</w:t>
            </w:r>
          </w:p>
          <w:p w:rsidR="001D2B55" w:rsidRPr="002D5203" w:rsidRDefault="00761A2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5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за круглым столом с представителями родительских комитетов групп;</w:t>
            </w:r>
          </w:p>
          <w:p w:rsidR="001D2B55" w:rsidRDefault="00761A2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2B55" w:rsidRDefault="00761A2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консультационный пункт;</w:t>
            </w:r>
          </w:p>
          <w:p w:rsidR="001D2B55" w:rsidRDefault="00761A27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</w:tbl>
    <w:p w:rsidR="004F0408" w:rsidRDefault="004F0408"/>
    <w:sectPr w:rsidR="004F040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F3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60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52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C5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45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06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77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224D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02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C5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D0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07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5978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87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E25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C1A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2B55"/>
    <w:rsid w:val="002D33B1"/>
    <w:rsid w:val="002D3591"/>
    <w:rsid w:val="002D5203"/>
    <w:rsid w:val="003514A0"/>
    <w:rsid w:val="004F0408"/>
    <w:rsid w:val="004F7E17"/>
    <w:rsid w:val="005A05CE"/>
    <w:rsid w:val="00653AF6"/>
    <w:rsid w:val="00761A27"/>
    <w:rsid w:val="00B73A5A"/>
    <w:rsid w:val="00CB3C9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623C"/>
  <w15:docId w15:val="{23F21144-EC99-4E5B-BD12-C94688AB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5203"/>
    <w:pPr>
      <w:ind w:left="720"/>
      <w:contextualSpacing/>
    </w:pPr>
  </w:style>
  <w:style w:type="paragraph" w:customStyle="1" w:styleId="c4">
    <w:name w:val="c4"/>
    <w:basedOn w:val="a"/>
    <w:rsid w:val="002D5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D5203"/>
  </w:style>
  <w:style w:type="paragraph" w:customStyle="1" w:styleId="c0">
    <w:name w:val="c0"/>
    <w:basedOn w:val="a"/>
    <w:rsid w:val="002D5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2D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2022-07-08T12:59:00Z</dcterms:modified>
</cp:coreProperties>
</file>