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dr w:val="none" w:sz="0" w:space="0" w:color="auto" w:frame="1"/>
        </w:rPr>
      </w:pPr>
      <w:r w:rsidRPr="005548C4">
        <w:rPr>
          <w:rStyle w:val="a4"/>
          <w:b w:val="0"/>
          <w:bdr w:val="none" w:sz="0" w:space="0" w:color="auto" w:frame="1"/>
        </w:rPr>
        <w:t>Воспитатель:Шенцова Ирина Петровна</w:t>
      </w: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dr w:val="none" w:sz="0" w:space="0" w:color="auto" w:frame="1"/>
        </w:rPr>
      </w:pPr>
      <w:r w:rsidRPr="005548C4">
        <w:rPr>
          <w:rStyle w:val="a4"/>
          <w:b w:val="0"/>
          <w:bdr w:val="none" w:sz="0" w:space="0" w:color="auto" w:frame="1"/>
        </w:rPr>
        <w:t>Тема занятия:»День семьи,любви и верности»</w:t>
      </w: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548C4">
        <w:rPr>
          <w:rStyle w:val="a4"/>
          <w:b w:val="0"/>
          <w:bdr w:val="none" w:sz="0" w:space="0" w:color="auto" w:frame="1"/>
        </w:rPr>
        <w:t>Цель - </w:t>
      </w:r>
      <w:r w:rsidRPr="005548C4">
        <w:t>формировать представление о празднике "День семьи, любви и верности".</w:t>
      </w: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548C4">
        <w:rPr>
          <w:rStyle w:val="a4"/>
          <w:b w:val="0"/>
          <w:bdr w:val="none" w:sz="0" w:space="0" w:color="auto" w:frame="1"/>
        </w:rPr>
        <w:t>Задачи:</w:t>
      </w:r>
      <w:r w:rsidRPr="005548C4">
        <w:t>Способствовать формированию у детей понимания ценности семьи, воспитывать у детей любовь и уважение к членам семьи, учить проявлять заботу о родных людях, развивать творческую самостоятельность.</w:t>
      </w: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548C4">
        <w:rPr>
          <w:rStyle w:val="a4"/>
          <w:b w:val="0"/>
          <w:bdr w:val="none" w:sz="0" w:space="0" w:color="auto" w:frame="1"/>
        </w:rPr>
        <w:t>Материал и оборудование: </w:t>
      </w:r>
      <w:r w:rsidRPr="005548C4">
        <w:t>фотографии с изображением членов семьи, музыкальный проигрыватель (песня "Моя Семья", вырезанные из белой бумаги ромашки, клей карандаш, цветной картон.</w:t>
      </w: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5548C4" w:rsidRPr="005548C4" w:rsidRDefault="005548C4" w:rsidP="005548C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548C4">
        <w:rPr>
          <w:rStyle w:val="a4"/>
          <w:b w:val="0"/>
          <w:bdr w:val="none" w:sz="0" w:space="0" w:color="auto" w:frame="1"/>
        </w:rPr>
        <w:t>Ход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Воспитатель: Добрый день, ребята, у нас сегодня праздник, который называется — День семьи, любви и верности. Его празднуют летом — 8 июля. У этого праздника очень нежный символ — цветок ромашки. Знаете, почему символ праздника — ромашка? Я вам сейчас расскажу - это самый известный и распространенный цветок в России, а День семьи, любви и верности отмечается в самую цветущую пору. В летнюю пору. Кроме того, в России ромашка издревле была символом любви. Отмечая этот праздник, мы говорим о любви и верности в крепкой семье, и ромашка с множеством лепестков как раз и напоминает нам такую семью.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А сейчас ребята мы рассмотрим фотографии нашей семьи. Но о ком мы будем говорить вы узнаете из загадки: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не в шутку, а всерьёз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Нас забить научит гвоздь?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научит смелым быть?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С велика упав, не ныть,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И коленку расцарапав,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Не реветь? Конечно…папа!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нежнее всех на свете?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готовит нам обед?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И кого так любят дети?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И кого прекрасней нет?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читает на ночь книжки?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Разгребая горы хлама,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lastRenderedPageBreak/>
        <w:t>Не ругает нас с братишкой,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же это? Наша…мама!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Ароматное варенье,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Пироги на угощенье,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Вкусные оладушки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У любимой …бабушки!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Он трудился не от скуки,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У него в мозолях руки,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А теперь он стар и сед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Мой родной, любимый…дед!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Кто любит и меня, и братца,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Но больше любит наряжаться? —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Очень модная девчонка —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Моя любимая … ответы детей: сестренка!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Я у мамы не один,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У неё ещё есть сын,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Рядом с ним я маловат,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Для меня он — старший … ответы детей: брат!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Физминутка: игра с мячом: «Мяч в руки бери и ласково о своей семье скажи».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(Все встают в круг и передают мяч по кругу с ласковыми словами о своей семье)</w:t>
      </w:r>
    </w:p>
    <w:p w:rsidR="005548C4" w:rsidRP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Продуктивная деятельность.</w:t>
      </w:r>
    </w:p>
    <w:p w:rsid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  <w:r w:rsidRPr="005548C4">
        <w:t>Изготовление коллективной работы.</w:t>
      </w:r>
    </w:p>
    <w:p w:rsidR="005548C4" w:rsidRDefault="005548C4" w:rsidP="005548C4">
      <w:pPr>
        <w:pStyle w:val="a3"/>
        <w:shd w:val="clear" w:color="auto" w:fill="FFFFFF"/>
        <w:spacing w:before="322" w:beforeAutospacing="0" w:after="322" w:afterAutospacing="0"/>
        <w:ind w:firstLine="360"/>
        <w:jc w:val="both"/>
      </w:pPr>
    </w:p>
    <w:p w:rsidR="00CB4EC4" w:rsidRPr="005548C4" w:rsidRDefault="00CB4EC4" w:rsidP="005548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4EC4" w:rsidRPr="0055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8C4"/>
    <w:rsid w:val="003F36B2"/>
    <w:rsid w:val="005548C4"/>
    <w:rsid w:val="00C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Мария</cp:lastModifiedBy>
  <cp:revision>4</cp:revision>
  <dcterms:created xsi:type="dcterms:W3CDTF">2022-07-11T13:12:00Z</dcterms:created>
  <dcterms:modified xsi:type="dcterms:W3CDTF">2022-07-20T06:15:00Z</dcterms:modified>
</cp:coreProperties>
</file>