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8E6" w:rsidRPr="009C395D" w:rsidRDefault="00D658E6" w:rsidP="009C395D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95D" w:rsidRDefault="009C395D" w:rsidP="009C395D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5D" w:rsidRDefault="00865906" w:rsidP="00EE16C7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906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69.75pt" o:ole="">
            <v:imagedata r:id="rId7" o:title=""/>
          </v:shape>
          <o:OLEObject Type="Embed" ProgID="FoxitReader.Document" ShapeID="_x0000_i1025" DrawAspect="Content" ObjectID="_1714463229" r:id="rId8"/>
        </w:object>
      </w:r>
    </w:p>
    <w:p w:rsidR="009C395D" w:rsidRDefault="009C395D" w:rsidP="00EE16C7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967" w:rsidRDefault="003C25EB" w:rsidP="00EE16C7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Содержание:</w:t>
      </w:r>
    </w:p>
    <w:p w:rsidR="00DA5812" w:rsidRPr="00EE16C7" w:rsidRDefault="00DA5812" w:rsidP="00EE16C7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94D" w:rsidRPr="00EE16C7" w:rsidRDefault="007E1D20" w:rsidP="00EE16C7">
      <w:pPr>
        <w:pStyle w:val="a8"/>
        <w:numPr>
          <w:ilvl w:val="0"/>
          <w:numId w:val="20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EA5283" w:rsidRPr="00EE16C7" w:rsidRDefault="00EA5283" w:rsidP="00EE16C7">
      <w:pPr>
        <w:pStyle w:val="a8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FC0" w:rsidRPr="00EE16C7" w:rsidRDefault="00A11FC0" w:rsidP="00EE16C7">
      <w:pPr>
        <w:pStyle w:val="a8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D20" w:rsidRPr="00EE16C7" w:rsidRDefault="007E1D20" w:rsidP="00EE16C7">
      <w:pPr>
        <w:pStyle w:val="a8"/>
        <w:numPr>
          <w:ilvl w:val="1"/>
          <w:numId w:val="21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 правовые документы, регламентиру</w:t>
      </w:r>
      <w:r w:rsidR="00483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ющие  деятельность МБДОУ 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…………………………………………………………..</w:t>
      </w:r>
      <w:r w:rsidR="0048388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516BAA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стр.3</w:t>
      </w:r>
    </w:p>
    <w:p w:rsidR="007E1D20" w:rsidRPr="00EE16C7" w:rsidRDefault="004B086A" w:rsidP="00EE16C7">
      <w:pPr>
        <w:pStyle w:val="a8"/>
        <w:numPr>
          <w:ilvl w:val="1"/>
          <w:numId w:val="21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контингента дет</w:t>
      </w:r>
      <w:r w:rsidR="0048388F">
        <w:rPr>
          <w:rFonts w:ascii="Times New Roman" w:eastAsia="Times New Roman" w:hAnsi="Times New Roman" w:cs="Times New Roman"/>
          <w:sz w:val="28"/>
          <w:szCs w:val="28"/>
          <w:lang w:eastAsia="ru-RU"/>
        </w:rPr>
        <w:t>ей ………………………………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838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4B086A" w:rsidRPr="00EE16C7" w:rsidRDefault="004B086A" w:rsidP="00EE16C7">
      <w:pPr>
        <w:pStyle w:val="a8"/>
        <w:numPr>
          <w:ilvl w:val="1"/>
          <w:numId w:val="21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Цель, направления, задачи коррекционно-развивающей </w:t>
      </w:r>
      <w:r w:rsidR="004838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…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стр.5</w:t>
      </w:r>
    </w:p>
    <w:p w:rsidR="004B086A" w:rsidRPr="00EE16C7" w:rsidRDefault="004B086A" w:rsidP="00EE16C7">
      <w:pPr>
        <w:pStyle w:val="a8"/>
        <w:numPr>
          <w:ilvl w:val="1"/>
          <w:numId w:val="21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и подходы к 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написанию программы……………………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.стр.6</w:t>
      </w:r>
    </w:p>
    <w:p w:rsidR="00A11FC0" w:rsidRPr="00EE16C7" w:rsidRDefault="0092094D" w:rsidP="00EE16C7">
      <w:pPr>
        <w:pStyle w:val="a8"/>
        <w:numPr>
          <w:ilvl w:val="1"/>
          <w:numId w:val="21"/>
        </w:numPr>
        <w:spacing w:after="0" w:line="240" w:lineRule="auto"/>
        <w:ind w:left="426" w:firstLine="283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Планируемые результаты освоения программы………</w:t>
      </w:r>
      <w:r w:rsidR="00DA5812">
        <w:rPr>
          <w:rFonts w:ascii="Times New Roman" w:hAnsi="Times New Roman" w:cs="Times New Roman"/>
          <w:bCs/>
          <w:iCs/>
          <w:sz w:val="28"/>
          <w:szCs w:val="28"/>
        </w:rPr>
        <w:t>……………</w:t>
      </w:r>
      <w:r w:rsidR="00A11FC0" w:rsidRPr="00EE16C7">
        <w:rPr>
          <w:rFonts w:ascii="Times New Roman" w:hAnsi="Times New Roman" w:cs="Times New Roman"/>
          <w:bCs/>
          <w:iCs/>
          <w:sz w:val="28"/>
          <w:szCs w:val="28"/>
        </w:rPr>
        <w:t>стр.</w:t>
      </w:r>
      <w:r w:rsidR="00A11FC0" w:rsidRPr="00EE16C7">
        <w:rPr>
          <w:rFonts w:ascii="Times New Roman" w:hAnsi="Times New Roman" w:cs="Times New Roman"/>
          <w:sz w:val="28"/>
          <w:szCs w:val="28"/>
        </w:rPr>
        <w:t xml:space="preserve"> </w:t>
      </w:r>
      <w:r w:rsidR="003D7153">
        <w:rPr>
          <w:rFonts w:ascii="Times New Roman" w:hAnsi="Times New Roman" w:cs="Times New Roman"/>
          <w:bCs/>
          <w:iCs/>
          <w:sz w:val="28"/>
          <w:szCs w:val="28"/>
        </w:rPr>
        <w:t>7</w:t>
      </w:r>
    </w:p>
    <w:p w:rsidR="0092094D" w:rsidRPr="00EE16C7" w:rsidRDefault="0092094D" w:rsidP="00EE16C7">
      <w:pPr>
        <w:pStyle w:val="a8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EB" w:rsidRPr="00EE16C7" w:rsidRDefault="007E1D2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094D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C25EB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</w:t>
      </w:r>
      <w:r w:rsidR="004B086A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по реализации </w:t>
      </w:r>
      <w:r w:rsidR="003C25EB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</w:t>
      </w:r>
      <w:r w:rsidR="0081597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вающей программы</w:t>
      </w:r>
    </w:p>
    <w:p w:rsidR="004B086A" w:rsidRPr="00EE16C7" w:rsidRDefault="003D7153" w:rsidP="003D7153">
      <w:pPr>
        <w:pStyle w:val="a8"/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 учебного плана реализации программы в коррекционной группе.</w:t>
      </w:r>
      <w:r w:rsidR="0081597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……………………………………..стр.10</w:t>
      </w:r>
    </w:p>
    <w:p w:rsidR="004B086A" w:rsidRPr="00EE16C7" w:rsidRDefault="004B086A" w:rsidP="00EE16C7">
      <w:pPr>
        <w:pStyle w:val="a8"/>
        <w:numPr>
          <w:ilvl w:val="1"/>
          <w:numId w:val="22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коррекционно-развивающей работы</w:t>
      </w:r>
      <w:r w:rsidR="0081597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3D7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стр.12</w:t>
      </w:r>
    </w:p>
    <w:p w:rsidR="004B086A" w:rsidRPr="00EE16C7" w:rsidRDefault="0048388F" w:rsidP="00EE16C7">
      <w:pPr>
        <w:pStyle w:val="a8"/>
        <w:numPr>
          <w:ilvl w:val="1"/>
          <w:numId w:val="22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организации обучения ………………………………………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.стр.16</w:t>
      </w:r>
    </w:p>
    <w:p w:rsidR="004B086A" w:rsidRPr="00EE16C7" w:rsidRDefault="004B086A" w:rsidP="00EE16C7">
      <w:pPr>
        <w:pStyle w:val="a8"/>
        <w:numPr>
          <w:ilvl w:val="1"/>
          <w:numId w:val="22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Формы, способы, методы и средства реализации программы</w:t>
      </w:r>
      <w:r w:rsidR="0081597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A11FC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1FC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4B086A" w:rsidRPr="00EE16C7" w:rsidRDefault="004B086A" w:rsidP="00EE16C7">
      <w:pPr>
        <w:pStyle w:val="a8"/>
        <w:numPr>
          <w:ilvl w:val="1"/>
          <w:numId w:val="22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семьёй, социумом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стр.24</w:t>
      </w:r>
    </w:p>
    <w:p w:rsidR="004B086A" w:rsidRPr="00EE16C7" w:rsidRDefault="004B086A" w:rsidP="00EE16C7">
      <w:pPr>
        <w:pStyle w:val="a8"/>
        <w:numPr>
          <w:ilvl w:val="1"/>
          <w:numId w:val="22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работы с детьми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стр.25</w:t>
      </w:r>
    </w:p>
    <w:p w:rsidR="007E1D20" w:rsidRPr="00EE16C7" w:rsidRDefault="007E1D2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094D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1597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работа</w:t>
      </w:r>
    </w:p>
    <w:p w:rsidR="00815970" w:rsidRPr="00EE16C7" w:rsidRDefault="0081597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3.1.Организация предметно-про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странственной развивающей среды-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стр.26</w:t>
      </w:r>
    </w:p>
    <w:p w:rsidR="00815970" w:rsidRPr="00EE16C7" w:rsidRDefault="0081597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3.2.Режим дня, расписание непосредственно- образовательной деятельности,  график работы учителя-ло</w:t>
      </w:r>
      <w:r w:rsidR="006E5D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</w:t>
      </w:r>
      <w:r w:rsidR="006E5DB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E50C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стр.32</w:t>
      </w:r>
    </w:p>
    <w:p w:rsidR="00815970" w:rsidRPr="00EE16C7" w:rsidRDefault="0081597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970" w:rsidRPr="00EE16C7" w:rsidRDefault="00815970" w:rsidP="00EE16C7">
      <w:pPr>
        <w:pStyle w:val="a8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EB" w:rsidRPr="00EE16C7" w:rsidRDefault="00815970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Библиография</w:t>
      </w:r>
      <w:r w:rsidR="003C25EB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</w:t>
      </w:r>
      <w:r w:rsidR="00E50C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стр.32</w:t>
      </w:r>
    </w:p>
    <w:p w:rsidR="007F73FD" w:rsidRDefault="007F73FD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5EB" w:rsidRPr="00EE16C7" w:rsidRDefault="003C25EB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DA58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</w:p>
    <w:p w:rsidR="00A11DB2" w:rsidRPr="00EE16C7" w:rsidRDefault="00A11DB2" w:rsidP="00EE16C7">
      <w:pPr>
        <w:spacing w:after="0" w:line="240" w:lineRule="auto"/>
        <w:ind w:left="426" w:firstLine="283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26ED" w:rsidRPr="00EE16C7" w:rsidRDefault="009B26ED" w:rsidP="00EE16C7">
      <w:pPr>
        <w:spacing w:after="0" w:line="240" w:lineRule="auto"/>
        <w:ind w:left="426" w:firstLine="283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26ED" w:rsidRPr="00EE16C7" w:rsidRDefault="009B26ED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6ED" w:rsidRPr="00EE16C7" w:rsidRDefault="009B26ED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6ED" w:rsidRPr="00EE16C7" w:rsidRDefault="009B26ED" w:rsidP="00EE16C7">
      <w:p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6ED" w:rsidRDefault="009B26ED" w:rsidP="00EE16C7">
      <w:pPr>
        <w:spacing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12" w:rsidRDefault="00DA5812" w:rsidP="00EE16C7">
      <w:pPr>
        <w:spacing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12" w:rsidRDefault="00DA5812" w:rsidP="00EE16C7">
      <w:pPr>
        <w:spacing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906" w:rsidRDefault="00865906" w:rsidP="00EE16C7">
      <w:pPr>
        <w:spacing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A5812" w:rsidRPr="00EE16C7" w:rsidRDefault="00DA5812" w:rsidP="00EE16C7">
      <w:pPr>
        <w:spacing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B0C" w:rsidRDefault="005C1AAC" w:rsidP="00EE16C7">
      <w:pPr>
        <w:spacing w:before="100" w:beforeAutospacing="1" w:after="100" w:afterAutospacing="1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</w:t>
      </w:r>
      <w:r w:rsidRPr="00EE1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697B0C" w:rsidRPr="00EE1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415365" w:rsidRPr="00A74584" w:rsidRDefault="00415365" w:rsidP="00A745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584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Министерством образования Российской Федерации определены основные подходы к созданию системы помощи детям с ограниченными возможностями здоровья (ОВЗ) на основании Конвенции ООН «О правах ребёнка», Закона РФ «Об образовании». </w:t>
      </w:r>
    </w:p>
    <w:p w:rsidR="00415365" w:rsidRPr="00A74584" w:rsidRDefault="00415365" w:rsidP="00A745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584">
        <w:rPr>
          <w:rFonts w:ascii="Times New Roman" w:eastAsia="Times New Roman" w:hAnsi="Times New Roman" w:cs="Times New Roman"/>
          <w:sz w:val="28"/>
          <w:szCs w:val="28"/>
        </w:rPr>
        <w:t>Одним из таких подходов является дальнейшее развитие системы коррекционно-развивающего и компенсирующего обучения, которые нацелены на создание наиболее адекватных педагогических усл</w:t>
      </w:r>
      <w:r w:rsidR="005F3DF3" w:rsidRPr="00A74584">
        <w:rPr>
          <w:rFonts w:ascii="Times New Roman" w:eastAsia="Times New Roman" w:hAnsi="Times New Roman" w:cs="Times New Roman"/>
          <w:sz w:val="28"/>
          <w:szCs w:val="28"/>
        </w:rPr>
        <w:t>овий для детей с ОВЗ.</w:t>
      </w:r>
    </w:p>
    <w:p w:rsidR="00415365" w:rsidRPr="00A74584" w:rsidRDefault="00415365" w:rsidP="00A745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584">
        <w:rPr>
          <w:rFonts w:ascii="Times New Roman" w:eastAsia="Times New Roman" w:hAnsi="Times New Roman" w:cs="Times New Roman"/>
          <w:sz w:val="28"/>
          <w:szCs w:val="28"/>
        </w:rPr>
        <w:t xml:space="preserve">В этих условиях требуется повышенное внимание к вопросам охраны здоровья детей, личностно-ориентированный подход в образовательном процессе, помощь специалистов, готовых осуществлять активное взаимодействие с учётом познавательно-речевых, физических и психологических возможностей дошкольников. </w:t>
      </w:r>
    </w:p>
    <w:p w:rsidR="00697B0C" w:rsidRPr="00A74584" w:rsidRDefault="00A660D6" w:rsidP="00A745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0D6">
        <w:rPr>
          <w:rFonts w:ascii="Times New Roman" w:eastAsia="Times New Roman" w:hAnsi="Times New Roman" w:cs="Times New Roman"/>
          <w:sz w:val="28"/>
          <w:szCs w:val="28"/>
        </w:rPr>
        <w:t>Рабочая программа разработана с учетом целей и задач основной образовательной программы ДОУ,  требований Федерального Государственного образовательного стандарта дошкольного образования (ФГОС ДО), потребностей и возможностей воспитанников ДОУ</w:t>
      </w:r>
    </w:p>
    <w:p w:rsidR="00451D57" w:rsidRPr="00A74584" w:rsidRDefault="00451D57" w:rsidP="00A74584">
      <w:pPr>
        <w:pStyle w:val="a8"/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AAC" w:rsidRPr="00A74584" w:rsidRDefault="00697B0C" w:rsidP="00A74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Планирование данной рабочей программы</w:t>
      </w:r>
      <w:r w:rsidR="00357CBE" w:rsidRPr="00A745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7458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составлено на основе</w:t>
      </w:r>
      <w:r w:rsidR="005C1AAC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1C76" w:rsidRPr="00A74584" w:rsidRDefault="00E61C76" w:rsidP="00A74584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</w:t>
      </w:r>
      <w:r w:rsidR="0036323A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ательная программа МБДОУ №305</w:t>
      </w:r>
      <w:r w:rsidRPr="00E61C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61C76" w:rsidRPr="00A74584" w:rsidRDefault="0036323A" w:rsidP="00A74584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</w:t>
      </w:r>
      <w:r w:rsidR="00E61C76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дошкольного образования «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</w:t>
      </w:r>
      <w:r w:rsidR="00E61C76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 редакцией Н.Е.Вераксы, Т.С. Комаровой, М.А. Васильевой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61C76" w:rsidRPr="00A74584" w:rsidRDefault="00E61C76" w:rsidP="00A74584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«Программа логопедической работы по преодолению общего</w:t>
      </w:r>
      <w:r w:rsidR="00806EF3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недоразвития речи у детей» </w:t>
      </w:r>
      <w:r w:rsidR="0036323A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Т.Б.Филичевой, Г.В.Чиркиной;</w:t>
      </w:r>
    </w:p>
    <w:p w:rsidR="0036323A" w:rsidRPr="00A74584" w:rsidRDefault="0036323A" w:rsidP="00A74584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Научно-методические рекомендации и разработки : Т.Б.Филичевой, Г.В.Чиркиной,    Гомзяк О. С. и др.  </w:t>
      </w:r>
    </w:p>
    <w:p w:rsidR="00A74584" w:rsidRPr="00A74584" w:rsidRDefault="00A74584" w:rsidP="00143E35">
      <w:pPr>
        <w:pStyle w:val="a8"/>
        <w:numPr>
          <w:ilvl w:val="1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5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Нормативные основания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  программа разработана в соответствии с нормативно – правовыми документами, регламентирующими деятельность МБДОУ № 305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Федеральный закон Российской Федерации от 29 декабря 2012 г. № 273-ФЗ "Об образовании в Российской Федерации"; 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Федеральный государственный образовательный стандарт дошкольного образования" (приказ Министерства образования и науки РФ от 17 октября 2013 г. № 1155);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образования и науки Российской Федерации от 30 августа 2013 г. № 1014);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Методические рекомендации по использованию Примерной основной образовательной программы дошкольного образования при разработке образовательной программы дошкольного образования в образовательной  организации (письмо Министерства общего и профессионального образования Ростовской области от 14.08.2015 г. № 24/4.1.1-5025/М);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«Санитарно-эпидемиологические требования к устройству содержанию и организации режима работы дошкольных образовательных организаций» (постановление Главного государственного санитарного врача Российской Федерации от 15.05.2013 г. № 26);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Лицензия на осуществление образовательной деятельности.</w:t>
      </w:r>
    </w:p>
    <w:p w:rsidR="00A74584" w:rsidRP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Устав МБДОУ № 305.</w:t>
      </w:r>
    </w:p>
    <w:p w:rsidR="00A74584" w:rsidRDefault="00A74584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образовательная программа МБДОУ № 305.</w:t>
      </w:r>
    </w:p>
    <w:p w:rsidR="00143E35" w:rsidRPr="00E61C76" w:rsidRDefault="00143E35" w:rsidP="00143E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32B" w:rsidRDefault="00A660D6" w:rsidP="00A660D6">
      <w:pPr>
        <w:pStyle w:val="a8"/>
        <w:numPr>
          <w:ilvl w:val="1"/>
          <w:numId w:val="4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</w:t>
      </w:r>
      <w:r w:rsidRPr="00A6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предназначена для работы с </w:t>
      </w:r>
      <w:r w:rsidR="004640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 старшей</w:t>
      </w:r>
      <w:r w:rsidRPr="00A6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группы с ТНР  (общее недоразвитие речи, III уровень речевого развития) и  является нормативным документом  организации коррекционно-образовательной 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Коррекционно-педагогический процесс в группах </w:t>
      </w:r>
      <w:r w:rsidR="00451D57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нарушениями речи органи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зу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в соответствии с возрастными потребностями и индивидуально-типологическими</w:t>
      </w:r>
      <w:r w:rsid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604DBF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</w:t>
      </w:r>
      <w:r w:rsidR="00604DBF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развития воспитанников. Их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</w:t>
      </w:r>
      <w:r w:rsidR="001F0E6A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диняющей характеристикой  является наличие у всех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фи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нарушений речи, обусловленных несформированностью или недоразвитием психо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гич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еских или физиологических механизмов речи на ранних этапах онтогенеза, при наличии нор</w:t>
      </w:r>
      <w:r w:rsidR="00E65400" w:rsidRPr="00012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мального слуха и зрения и сохранных предпосылках интеллектуального развития.</w:t>
      </w:r>
      <w:r w:rsidR="00B96515" w:rsidRPr="00B96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51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данных групп имеют в диагнозе: дизартрию, расстройства экспрессивной речи, минимальные мозговые дисфункции.</w:t>
      </w:r>
      <w:r w:rsidR="001D63E3" w:rsidRPr="001D63E3">
        <w:t xml:space="preserve"> </w:t>
      </w:r>
      <w:r w:rsidR="001D63E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D63E3" w:rsidRPr="001D63E3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ечевой дефект накладывает определенный отпечаток на формирование личности ребенка, затрудняет его общение со взрослыми и сверстниками (Ю.Ф.Гаркуша, Н.С.Жукова, Е.М.Мастюкова и др.).</w:t>
      </w:r>
    </w:p>
    <w:p w:rsidR="00033AB4" w:rsidRDefault="00033AB4" w:rsidP="00B96515">
      <w:pPr>
        <w:pStyle w:val="a8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в обучении и в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оспитании, проявляющиеся у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916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усугубляются сопутствующими невротическими п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роявлениями. У большинства воспитанников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осложненный вариант ОНР, при котором особенности психоречевой сферы обус</w:t>
      </w:r>
      <w:r w:rsidR="00A660D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лавливаются задержкой созревания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ЦНС или негрубым повреждением отдельных мозговых структур. Среди неврологических синдромо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следующие: гипертензионно-гидроцефальный синдром, церебрастенический синдром и синдром двигательных расстройств. Клинические проявления данных расстройств существенно затрудняют обучение и воспитание ребенка.</w:t>
      </w:r>
    </w:p>
    <w:p w:rsidR="00033AB4" w:rsidRDefault="00033AB4" w:rsidP="00B96515">
      <w:pPr>
        <w:pStyle w:val="a8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осложненном характере ОНР, помимо рассеянной очаговой микросимптоматики, проявляющейся в нарушении тонуса, функции равновесия, координации движений, общего и орального праксиса, у 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многих 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630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Pr="00033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выявляется ряд особенностей в психической и личностной сфере. Для них характерны снижение умственной работоспособности, повышенная психическая истощаемость, излишняя возбудимость и раздражительность, эмоциональная неустойчивость.</w:t>
      </w:r>
    </w:p>
    <w:p w:rsidR="00B62240" w:rsidRPr="00B62240" w:rsidRDefault="00B62240" w:rsidP="00B62240">
      <w:pPr>
        <w:pStyle w:val="a8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детей с ОНР с</w:t>
      </w:r>
      <w:r w:rsidRPr="00B62240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 между речевым нарушением и другими сторонами психического развития обусловливает специфические особенности развития мышления. Обладая в целом полноценными предпосылками для овладения мыслительными операциями, дети испытывают трудности  в развитии словесно-логического мышления, без специального обучения с трудом овладевают анализом и синтезом, сравнением и обобщением.</w:t>
      </w:r>
    </w:p>
    <w:p w:rsidR="00B62240" w:rsidRDefault="00B62240" w:rsidP="00B62240">
      <w:pPr>
        <w:pStyle w:val="a8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2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этой группы отмечаются недостаточная устойчивость внимания, ограниченные возможности его распределения, снижена вербальная память, страдает продуктивность запоминания. Дети забывают сложные задания и последовательность их выполнения. Наблюдается недостаточная координация пальцев кисти руки, недоразвитие мелкой моторики в целом.</w:t>
      </w:r>
    </w:p>
    <w:p w:rsidR="008726A5" w:rsidRPr="00051223" w:rsidRDefault="008726A5" w:rsidP="00051223">
      <w:pPr>
        <w:shd w:val="clear" w:color="auto" w:fill="FFFFFF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4003"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одробная</w:t>
      </w:r>
      <w:r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характеристик</w:t>
      </w:r>
      <w:r w:rsidR="003A4003"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особенностей </w:t>
      </w:r>
      <w:r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детей дошкольного возраста с ТНР (общее недоразвитие речи, III уровень речевого  развития)</w:t>
      </w:r>
      <w:r w:rsidR="003A4003"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3A4003" w:rsidRPr="00396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A4003" w:rsidRPr="00396BA0">
        <w:rPr>
          <w:rFonts w:ascii="Times New Roman" w:eastAsia="Times New Roman" w:hAnsi="Times New Roman" w:cs="Times New Roman"/>
          <w:bCs/>
          <w:sz w:val="28"/>
          <w:szCs w:val="28"/>
        </w:rPr>
        <w:t>книге «Программы дошкольных образовательных учреждений компенсирующего вида для детей с нарушениями речи», М., «Просвещение», 2010 г., стр. 78</w:t>
      </w:r>
      <w:r w:rsidR="00396BA0" w:rsidRPr="00396BA0">
        <w:rPr>
          <w:rFonts w:ascii="Times New Roman" w:eastAsia="Times New Roman" w:hAnsi="Times New Roman" w:cs="Times New Roman"/>
          <w:bCs/>
          <w:sz w:val="28"/>
          <w:szCs w:val="28"/>
        </w:rPr>
        <w:t>-81</w:t>
      </w:r>
      <w:r w:rsidR="00396BA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смотреть</w:t>
      </w:r>
      <w:r w:rsidR="0005122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4003" w:rsidRPr="000512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396BA0" w:rsidRPr="00051223">
        <w:rPr>
          <w:rFonts w:ascii="Times New Roman" w:eastAsia="Times New Roman" w:hAnsi="Times New Roman" w:cs="Times New Roman"/>
          <w:sz w:val="28"/>
          <w:szCs w:val="28"/>
          <w:lang w:eastAsia="ru-RU"/>
        </w:rPr>
        <w:t>е к данной программе.</w:t>
      </w:r>
    </w:p>
    <w:p w:rsidR="00E65400" w:rsidRDefault="00451D57" w:rsidP="00396BA0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65400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причин речевых нарушений, квалификации их характера, степени выражен</w:t>
      </w:r>
      <w:r w:rsidR="00E65400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ности, структуры речевого дефекта  позволяют определить цель, задачи, содержание и формы лого</w:t>
      </w:r>
      <w:r w:rsidR="00E65400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</w:t>
      </w:r>
      <w:r w:rsidR="00E65400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дического воздействия.</w:t>
      </w:r>
    </w:p>
    <w:p w:rsidR="0048388F" w:rsidRPr="00A74584" w:rsidRDefault="0048388F" w:rsidP="00B96515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2F6" w:rsidRPr="00DE0B0B" w:rsidRDefault="00DA32F6" w:rsidP="00DA32F6">
      <w:pPr>
        <w:pStyle w:val="a8"/>
        <w:numPr>
          <w:ilvl w:val="1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0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написания программы,  направления, задачи коррекционно-развивающей работы.</w:t>
      </w:r>
    </w:p>
    <w:p w:rsidR="00DA32F6" w:rsidRPr="00DE0B0B" w:rsidRDefault="00DA32F6" w:rsidP="00DA32F6">
      <w:pPr>
        <w:pStyle w:val="a8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E35" w:rsidRPr="00844832" w:rsidRDefault="00DA32F6" w:rsidP="00844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6EA" w:rsidRPr="0084483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 программы</w:t>
      </w:r>
    </w:p>
    <w:p w:rsidR="007706EA" w:rsidRPr="007706EA" w:rsidRDefault="007706EA" w:rsidP="004838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6E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процесса. 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</w:p>
    <w:p w:rsidR="00143E35" w:rsidRDefault="00143E35" w:rsidP="0048388F">
      <w:pPr>
        <w:pStyle w:val="a8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817" w:rsidRPr="00EE16C7" w:rsidRDefault="000D0817" w:rsidP="007706EA">
      <w:pPr>
        <w:pStyle w:val="a8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Направления коррекционно-развивающей работы:</w:t>
      </w:r>
      <w:r w:rsidRPr="00EE16C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1) совершенствование произносительной стороны речи;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2) совершенствование лексико-грамматической стороны речи;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3) развитие самостоятельной развернутой фразовой речи;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4) подготовка к овладению элементарными навыками письма и чтения.</w:t>
      </w:r>
    </w:p>
    <w:p w:rsidR="00B37B43" w:rsidRDefault="00B37B43" w:rsidP="00E60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E16C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Основные задачи ко</w:t>
      </w:r>
      <w:r w:rsidR="00C4619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ррекционного обучения</w:t>
      </w:r>
    </w:p>
    <w:p w:rsidR="009F2AFC" w:rsidRPr="009F2AFC" w:rsidRDefault="009F2AFC" w:rsidP="00E6038D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9F2AFC">
        <w:rPr>
          <w:rFonts w:ascii="Times New Roman" w:hAnsi="Times New Roman" w:cs="Times New Roman"/>
          <w:bCs/>
          <w:iCs/>
          <w:sz w:val="28"/>
          <w:szCs w:val="28"/>
        </w:rPr>
        <w:t>азви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тие у детей заинтересованности  деятельностью, формирование </w:t>
      </w:r>
      <w:r w:rsidR="000A7A4A">
        <w:rPr>
          <w:rFonts w:ascii="Times New Roman" w:hAnsi="Times New Roman" w:cs="Times New Roman"/>
          <w:bCs/>
          <w:iCs/>
          <w:sz w:val="28"/>
          <w:szCs w:val="28"/>
        </w:rPr>
        <w:t>понятий  о способах деятельности</w:t>
      </w:r>
      <w:r w:rsidR="00E6038D">
        <w:rPr>
          <w:rFonts w:ascii="Times New Roman" w:hAnsi="Times New Roman" w:cs="Times New Roman"/>
          <w:bCs/>
          <w:iCs/>
          <w:sz w:val="28"/>
          <w:szCs w:val="28"/>
        </w:rPr>
        <w:t xml:space="preserve">, развитие </w:t>
      </w:r>
      <w:r w:rsidRPr="009F2AFC">
        <w:rPr>
          <w:rFonts w:ascii="Times New Roman" w:hAnsi="Times New Roman" w:cs="Times New Roman"/>
          <w:bCs/>
          <w:iCs/>
          <w:sz w:val="28"/>
          <w:szCs w:val="28"/>
        </w:rPr>
        <w:t>навыка самоконтроля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A7A4A">
        <w:rPr>
          <w:rFonts w:ascii="Times New Roman" w:hAnsi="Times New Roman" w:cs="Times New Roman"/>
          <w:bCs/>
          <w:iCs/>
          <w:sz w:val="28"/>
          <w:szCs w:val="28"/>
        </w:rPr>
        <w:t xml:space="preserve"> способности следовать</w:t>
      </w:r>
      <w:r w:rsidR="000A7A4A" w:rsidRPr="000A7A4A">
        <w:t xml:space="preserve"> </w:t>
      </w:r>
      <w:r w:rsidR="000A7A4A" w:rsidRPr="000A7A4A"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социальным нормам поведения и правилам в разных </w:t>
      </w:r>
      <w:r w:rsidR="000A7A4A">
        <w:rPr>
          <w:rFonts w:ascii="Times New Roman" w:hAnsi="Times New Roman" w:cs="Times New Roman"/>
          <w:bCs/>
          <w:iCs/>
          <w:sz w:val="28"/>
          <w:szCs w:val="28"/>
        </w:rPr>
        <w:t xml:space="preserve">видах деятельности, </w:t>
      </w:r>
      <w:r w:rsidR="000A7A4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во взаимоот</w:t>
      </w:r>
      <w:r w:rsidR="000A7A4A" w:rsidRPr="000A7A4A">
        <w:rPr>
          <w:rFonts w:ascii="Times New Roman" w:hAnsi="Times New Roman" w:cs="Times New Roman"/>
          <w:bCs/>
          <w:iCs/>
          <w:sz w:val="28"/>
          <w:szCs w:val="28"/>
        </w:rPr>
        <w:t>ношениях со взрослыми и сверстниками</w:t>
      </w:r>
      <w:r w:rsidR="00E6038D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iCs/>
          <w:sz w:val="28"/>
          <w:szCs w:val="28"/>
        </w:rPr>
        <w:t>поддержка положительного эмоционального состояния</w:t>
      </w:r>
      <w:r w:rsidRPr="009F2AFC">
        <w:rPr>
          <w:rFonts w:ascii="Times New Roman" w:hAnsi="Times New Roman" w:cs="Times New Roman"/>
          <w:bCs/>
          <w:iCs/>
          <w:sz w:val="28"/>
          <w:szCs w:val="28"/>
        </w:rPr>
        <w:t xml:space="preserve"> детей </w:t>
      </w:r>
      <w:r w:rsidR="00756547">
        <w:rPr>
          <w:rFonts w:ascii="Times New Roman" w:hAnsi="Times New Roman" w:cs="Times New Roman"/>
          <w:bCs/>
          <w:iCs/>
          <w:sz w:val="28"/>
          <w:szCs w:val="28"/>
        </w:rPr>
        <w:t>при организации коррекционной работы.</w:t>
      </w:r>
    </w:p>
    <w:p w:rsidR="00B37B43" w:rsidRPr="00EE16C7" w:rsidRDefault="00B37B43" w:rsidP="00756547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коррекция моторной сферы (артикуляционной, мелкой и общей моторики)</w:t>
      </w:r>
    </w:p>
    <w:p w:rsidR="00B37B43" w:rsidRDefault="00B37B43" w:rsidP="00861269">
      <w:pPr>
        <w:numPr>
          <w:ilvl w:val="0"/>
          <w:numId w:val="2"/>
        </w:numPr>
        <w:tabs>
          <w:tab w:val="clear" w:pos="720"/>
        </w:tabs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полноценной фонетической системы языка (воспитание артикуляционных навыков звукопроизношения, слоговой структуры, фонематического слуха и восприятия).</w:t>
      </w:r>
    </w:p>
    <w:p w:rsidR="00C50F82" w:rsidRDefault="00C50F82" w:rsidP="0086126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 коррекции</w:t>
      </w:r>
      <w:r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нарушений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дыхательной и голосовой функций.</w:t>
      </w:r>
    </w:p>
    <w:p w:rsidR="00C50F82" w:rsidRPr="00861269" w:rsidRDefault="00C50F82" w:rsidP="00861269">
      <w:pPr>
        <w:pStyle w:val="a8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деятельности.</w:t>
      </w:r>
    </w:p>
    <w:p w:rsidR="00C46191" w:rsidRDefault="00B37B43" w:rsidP="0086126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Уточнение, расширение и обогащение лексического запаса дошкольников с ОНР, т.е. практическое усв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оение лексических средств языка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</w:t>
      </w:r>
      <w:r w:rsidR="00861269" w:rsidRPr="00861269">
        <w:t xml:space="preserve"> 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формирова</w:t>
      </w:r>
      <w:r w:rsidR="00861269" w:rsidRP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семантической струк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слова, организации семанти</w:t>
      </w:r>
      <w:r w:rsidR="00861269" w:rsidRP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полей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7B43" w:rsidRPr="00C50F82" w:rsidRDefault="00B37B43" w:rsidP="0086126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грамматического строя речи, т.е. практическое усвоен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грамматических средств языка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 грамматических стереотипов словоизменения и словообразования в импрессивной и экспрессивной речи; синтаксических стереотипов и   синтаксических  связей  в  составе  предложения</w:t>
      </w:r>
      <w:r w:rsid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7B43" w:rsidRDefault="00B37B43" w:rsidP="0086126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</w:t>
      </w:r>
      <w:r w:rsidR="008B2D4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выков связной речи дошкольников</w:t>
      </w:r>
      <w:r w:rsidR="008B2D4A">
        <w:t xml:space="preserve">. </w:t>
      </w:r>
      <w:r w:rsidR="008B2D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</w:t>
      </w:r>
      <w:r w:rsidR="008B2D4A" w:rsidRPr="008B2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</w:t>
      </w:r>
      <w:r w:rsidR="008B2D4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участия детей в диалоге, формирование их монологической речи</w:t>
      </w:r>
      <w:r w:rsid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619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включать</w:t>
      </w:r>
      <w:r w:rsid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повествование элементы описа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действующих лиц, природы</w:t>
      </w:r>
      <w:r w:rsid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диалоги героев рассказа, со</w:t>
      </w:r>
      <w:r w:rsidR="008B2D4A"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блюдая п</w:t>
      </w:r>
      <w:r w:rsid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оследовательность рассказывания.</w:t>
      </w:r>
    </w:p>
    <w:p w:rsidR="00C50F82" w:rsidRPr="00C50F82" w:rsidRDefault="00C50F82" w:rsidP="00861269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обучению грамот</w:t>
      </w:r>
      <w:r w:rsidR="009F2AFC">
        <w:rPr>
          <w:rFonts w:ascii="Times New Roman" w:eastAsia="Times New Roman" w:hAnsi="Times New Roman" w:cs="Times New Roman"/>
          <w:sz w:val="28"/>
          <w:szCs w:val="28"/>
          <w:lang w:eastAsia="ru-RU"/>
        </w:rPr>
        <w:t>е. Овладение элементами грамоты, формирование мотивации</w:t>
      </w:r>
      <w:r w:rsidR="00861269" w:rsidRPr="00861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школьному обучению</w:t>
      </w:r>
      <w:r w:rsidR="009F2A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7B43" w:rsidRPr="00EE16C7" w:rsidRDefault="00B37B43" w:rsidP="00861269">
      <w:pPr>
        <w:numPr>
          <w:ilvl w:val="0"/>
          <w:numId w:val="2"/>
        </w:numPr>
        <w:tabs>
          <w:tab w:val="clear" w:pos="720"/>
        </w:tabs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коррекция психических процессов.</w:t>
      </w:r>
    </w:p>
    <w:p w:rsidR="0070339A" w:rsidRDefault="00B37B43" w:rsidP="00861269">
      <w:pPr>
        <w:numPr>
          <w:ilvl w:val="0"/>
          <w:numId w:val="2"/>
        </w:numPr>
        <w:tabs>
          <w:tab w:val="clear" w:pos="720"/>
        </w:tabs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коммуникативности и успешности в общении.</w:t>
      </w:r>
    </w:p>
    <w:p w:rsidR="00DA32F6" w:rsidRPr="00EE16C7" w:rsidRDefault="00DA32F6" w:rsidP="00861269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AF0" w:rsidRPr="00EE16C7" w:rsidRDefault="00EA0E8B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1.4</w:t>
      </w:r>
      <w:r w:rsidR="00824F9F" w:rsidRPr="00EE16C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F0150" w:rsidRPr="00EE16C7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824F9F" w:rsidRPr="00EE16C7">
        <w:rPr>
          <w:rFonts w:ascii="Times New Roman" w:hAnsi="Times New Roman" w:cs="Times New Roman"/>
          <w:bCs/>
          <w:iCs/>
          <w:sz w:val="28"/>
          <w:szCs w:val="28"/>
        </w:rPr>
        <w:t>Программа</w:t>
      </w:r>
      <w:r w:rsidR="00546AF0" w:rsidRPr="00EE16C7">
        <w:rPr>
          <w:rFonts w:ascii="Times New Roman" w:hAnsi="Times New Roman" w:cs="Times New Roman"/>
          <w:bCs/>
          <w:iCs/>
          <w:sz w:val="28"/>
          <w:szCs w:val="28"/>
        </w:rPr>
        <w:t xml:space="preserve"> строится на основе </w:t>
      </w:r>
      <w:r w:rsidR="00546AF0" w:rsidRPr="00EE16C7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принципов </w:t>
      </w:r>
      <w:r w:rsidR="00546AF0" w:rsidRPr="00EE16C7">
        <w:rPr>
          <w:rFonts w:ascii="Times New Roman" w:hAnsi="Times New Roman" w:cs="Times New Roman"/>
          <w:bCs/>
          <w:iCs/>
          <w:sz w:val="28"/>
          <w:szCs w:val="28"/>
        </w:rPr>
        <w:t>дошкольного образования, изложенных в ФГОС ДО:</w:t>
      </w:r>
    </w:p>
    <w:p w:rsidR="00546AF0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п</w:t>
      </w:r>
      <w:r w:rsidR="00405C85" w:rsidRPr="00EE16C7">
        <w:rPr>
          <w:rFonts w:ascii="Times New Roman" w:hAnsi="Times New Roman" w:cs="Times New Roman"/>
          <w:bCs/>
          <w:iCs/>
          <w:sz w:val="28"/>
          <w:szCs w:val="28"/>
        </w:rPr>
        <w:t>олноценное проживание ребенком  этапа детства (</w:t>
      </w:r>
      <w:r w:rsidRPr="00EE16C7">
        <w:rPr>
          <w:rFonts w:ascii="Times New Roman" w:hAnsi="Times New Roman" w:cs="Times New Roman"/>
          <w:bCs/>
          <w:iCs/>
          <w:sz w:val="28"/>
          <w:szCs w:val="28"/>
        </w:rPr>
        <w:t>дошкольного), обогащение (амплификация) детского развития;</w:t>
      </w:r>
    </w:p>
    <w:p w:rsidR="00405C85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построение образовательной деятельности на основе индивидуальных особенностей каждого ребенка</w:t>
      </w:r>
      <w:r w:rsidR="00405C85" w:rsidRPr="00EE16C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546AF0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46AF0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поддержка инициативы детей в различных видах деятельности;</w:t>
      </w:r>
    </w:p>
    <w:p w:rsidR="00546AF0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-сотрудничество организации с семьями;</w:t>
      </w:r>
    </w:p>
    <w:p w:rsidR="00546AF0" w:rsidRPr="00EE16C7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приобщение детей к социокул</w:t>
      </w:r>
      <w:r w:rsidR="00405C85" w:rsidRPr="00EE16C7">
        <w:rPr>
          <w:rFonts w:ascii="Times New Roman" w:hAnsi="Times New Roman" w:cs="Times New Roman"/>
          <w:bCs/>
          <w:iCs/>
          <w:sz w:val="28"/>
          <w:szCs w:val="28"/>
        </w:rPr>
        <w:t>ьтурным нормам</w:t>
      </w:r>
      <w:r w:rsidRPr="00EE16C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24F9F" w:rsidRDefault="00546AF0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16C7">
        <w:rPr>
          <w:rFonts w:ascii="Times New Roman" w:hAnsi="Times New Roman" w:cs="Times New Roman"/>
          <w:bCs/>
          <w:iCs/>
          <w:sz w:val="28"/>
          <w:szCs w:val="28"/>
        </w:rPr>
        <w:t>- формирование познавательных интересов и познавательных действий ребенка</w:t>
      </w:r>
      <w:r w:rsidR="0018063D">
        <w:rPr>
          <w:rFonts w:ascii="Times New Roman" w:hAnsi="Times New Roman" w:cs="Times New Roman"/>
          <w:bCs/>
          <w:iCs/>
          <w:sz w:val="28"/>
          <w:szCs w:val="28"/>
        </w:rPr>
        <w:t xml:space="preserve"> в различных видах деятельности;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принцип природосообразности, т.е. синхронного выравнивания речевого и психического развития детей с нарушениями речи;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онтогенетический принцип, учитывающий закономерности развития детской речи в норме;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принципы интеграции усилий специалистов;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принцип конкретности и доступности учебного материала, соответствия требов</w:t>
      </w: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аний, методов, приемов и условий</w:t>
      </w: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образования индивидуальным и возрастным особенностям детей;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принцип систематичности и взаимосвязи учебного материала;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принцип постепенности подачи учебного материала</w:t>
      </w:r>
      <w:r w:rsidRPr="005742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>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18063D" w:rsidRPr="005742AD" w:rsidRDefault="0018063D" w:rsidP="00861269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взаимосвязи работы над различными сторонами речи; </w:t>
      </w:r>
    </w:p>
    <w:p w:rsidR="0018063D" w:rsidRDefault="0018063D" w:rsidP="00861269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обеспечения активной языковой практики. </w:t>
      </w:r>
    </w:p>
    <w:p w:rsidR="0018063D" w:rsidRP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Исходя из ФГОС ДО (Федеральный государственный образовательный стандарт дошкольного образования (далее ФГОС ДО) в «Программе» учитываются:</w:t>
      </w:r>
    </w:p>
    <w:p w:rsidR="0018063D" w:rsidRP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1) индивидуальные потребности ребенка с тяжелыми нарушениями речи, связанные с его жизненной ситуацией и состоянием здоровья, определяющие  условия получения им образования (далее - особые образовательные потребности), индивидуальные потребности детей с тяжелыми нарушениями речи;</w:t>
      </w:r>
    </w:p>
    <w:p w:rsidR="0018063D" w:rsidRP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2)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8063D" w:rsidRP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3) 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18063D" w:rsidRP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4) возможности освоения ребенком с нарушением речи «Программы» на разных этапах ее реализации;</w:t>
      </w:r>
    </w:p>
    <w:p w:rsidR="0018063D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063D">
        <w:rPr>
          <w:rFonts w:ascii="Times New Roman" w:hAnsi="Times New Roman" w:cs="Times New Roman"/>
          <w:bCs/>
          <w:iCs/>
          <w:sz w:val="28"/>
          <w:szCs w:val="28"/>
        </w:rPr>
        <w:t>5) специальные условия для получения образования детьми с ТНР, в том числе использование специальных методов, методических пособий и дидактических м</w:t>
      </w:r>
      <w:r w:rsidR="00115BBA">
        <w:rPr>
          <w:rFonts w:ascii="Times New Roman" w:hAnsi="Times New Roman" w:cs="Times New Roman"/>
          <w:bCs/>
          <w:iCs/>
          <w:sz w:val="28"/>
          <w:szCs w:val="28"/>
        </w:rPr>
        <w:t xml:space="preserve">атериалов, проведение групповой и индивидуальной коррекционной НОД </w:t>
      </w:r>
      <w:r w:rsidRPr="0018063D">
        <w:rPr>
          <w:rFonts w:ascii="Times New Roman" w:hAnsi="Times New Roman" w:cs="Times New Roman"/>
          <w:bCs/>
          <w:iCs/>
          <w:sz w:val="28"/>
          <w:szCs w:val="28"/>
        </w:rPr>
        <w:t xml:space="preserve"> и осуществления квалифицированной коррекции нарушений их развития.</w:t>
      </w:r>
    </w:p>
    <w:p w:rsidR="0018063D" w:rsidRPr="00EE16C7" w:rsidRDefault="0018063D" w:rsidP="0086126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0339A" w:rsidRDefault="00DE0B0B" w:rsidP="007706EA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1.5</w:t>
      </w:r>
      <w:r w:rsidR="007706E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0339A" w:rsidRPr="007706EA">
        <w:rPr>
          <w:rFonts w:ascii="Times New Roman" w:hAnsi="Times New Roman" w:cs="Times New Roman"/>
          <w:bCs/>
          <w:iCs/>
          <w:sz w:val="28"/>
          <w:szCs w:val="28"/>
        </w:rPr>
        <w:t xml:space="preserve">Планируемые </w:t>
      </w:r>
      <w:r w:rsidR="0070339A" w:rsidRPr="007706EA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результаты </w:t>
      </w:r>
      <w:r w:rsidR="0070339A" w:rsidRPr="007706EA">
        <w:rPr>
          <w:rFonts w:ascii="Times New Roman" w:hAnsi="Times New Roman" w:cs="Times New Roman"/>
          <w:bCs/>
          <w:iCs/>
          <w:sz w:val="28"/>
          <w:szCs w:val="28"/>
        </w:rPr>
        <w:t xml:space="preserve">освоения программы </w:t>
      </w:r>
    </w:p>
    <w:p w:rsidR="009F131F" w:rsidRPr="007706EA" w:rsidRDefault="009F131F" w:rsidP="007706EA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F131F" w:rsidRPr="009F131F" w:rsidRDefault="009F131F" w:rsidP="00F1138B">
      <w:pPr>
        <w:tabs>
          <w:tab w:val="left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п. 4.3 федерального государственного образовательного стандарта дошкольного образования, утв. приказом Минобрнауки России от 17.10.2013 № 1155 (далее – ФГОС ДО, Стандарт), целевые ориентиры (социально-нормативные возрастные характеристики возможных достижений ребенка на этапе завершения уровня дошкольного образования) не подлежат непосредственной оценке, в т. ч. в виде педагогической диагностики (мониторинга), а также не являются основанием для их формального сравнения с реальными достижениями детей</w:t>
      </w:r>
      <w:r w:rsidR="00F06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131F" w:rsidRPr="009F131F" w:rsidRDefault="009F131F" w:rsidP="00D44152">
      <w:pPr>
        <w:pStyle w:val="a8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Однако, согласно п. 3.2.3 Стандарта, при реализации образовательной программы дошкольного образования в ДОО может проводиться оценка индивидуального развития детей дошкольного возраста в рамках педагогической диагностики (мониторинга). Проведение педагогической диагностики (мониторинга) индивидуального развития детей предусматривается также авторами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примерной</w:t>
      </w: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</w:t>
      </w: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«От рождения до школы» (под ред. Н.Е. Вераксы, Т.С. Комаровой, М.А. Васильевой</w:t>
      </w:r>
      <w:r w:rsidR="00F11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F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оценка может быть связана с освоением воспитанниками основной образовательной программы дошкольного образования в связи с тем, что содержание программы должно обеспечивать развитие личности, мотивации и способностей детей в различных видах деятельности и охватывать определенные направления развития и образования (образовательные области). Таким образом, оценка индивидуального развития детей может заключаться в анализе освоения ими содержания образовательных областей: социально-коммуникативное, познавательное, речевое, художественно-эстетическое, физическое развитие.</w:t>
      </w:r>
    </w:p>
    <w:p w:rsidR="009F131F" w:rsidRDefault="009F131F" w:rsidP="00D44152">
      <w:pPr>
        <w:pStyle w:val="a8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18063D" w:rsidRDefault="0018063D" w:rsidP="00D441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Планируемые результаты освоения детьми программы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осуществляются на основе целевых ориентиров ФГОС и основной программы, реализуемой  в ДОУ.</w:t>
      </w:r>
    </w:p>
    <w:p w:rsidR="00CB0DE7" w:rsidRPr="00F0674D" w:rsidRDefault="00CB0DE7" w:rsidP="00D441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4D">
        <w:rPr>
          <w:rFonts w:ascii="Times New Roman" w:eastAsia="Times New Roman" w:hAnsi="Times New Roman" w:cs="Times New Roman"/>
          <w:sz w:val="28"/>
          <w:szCs w:val="28"/>
          <w:lang w:eastAsia="ru-RU"/>
        </w:rPr>
        <w:t>К целевым ориентирам дошкольного образования (на этапе завершения дошкольного образования) в соответствии с данной программой относятся следующие социально-нормативные характеристики возможных достижений ребенка:</w:t>
      </w:r>
    </w:p>
    <w:p w:rsidR="00CB0DE7" w:rsidRPr="00F0674D" w:rsidRDefault="00CB0DE7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7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развитие:</w:t>
      </w:r>
      <w:r w:rsidRPr="009C2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достато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чно хорошо владеет устной речью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использовать речь для выражения своих мыслей, чувств и желаний, строит речевое высказывание в ситуации общения, может выдел</w:t>
      </w:r>
      <w:r w:rsidR="00DE0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 звуки в словах, </w:t>
      </w:r>
      <w:r w:rsidR="00DE0B0B" w:rsidRPr="00DE0B0B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складываются предпосылки грамотности</w:t>
      </w:r>
      <w:r w:rsid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7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Социально-коммуникативное развитие</w:t>
      </w:r>
      <w:r w:rsidRPr="009C2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активно взаимодействует со сверстниками и взрослыми, участвует в совместных играх, способен договариваться, учитывать интересы и чувства других, сопереживать неудачам и радоваться успехам других, адекватно проявляет свои чувства,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 чувство веры в себя.</w:t>
      </w: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  <w:r w:rsidRP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B0DE7" w:rsidRPr="00CB0DE7">
        <w:rPr>
          <w:sz w:val="28"/>
          <w:szCs w:val="28"/>
        </w:rPr>
        <w:t xml:space="preserve"> </w:t>
      </w:r>
      <w:r w:rsidR="00CB0DE7" w:rsidRPr="00CB0DE7">
        <w:rPr>
          <w:rFonts w:ascii="Times New Roman" w:hAnsi="Times New Roman" w:cs="Times New Roman"/>
          <w:sz w:val="28"/>
          <w:szCs w:val="28"/>
        </w:rPr>
        <w:t xml:space="preserve">ребёнок  </w:t>
      </w:r>
      <w:r w:rsidR="00CB0DE7" w:rsidRP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обладает установкой положительного отношения к миру</w:t>
      </w:r>
      <w:r w:rsidRP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B0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начальными знаниями о себе, о природном и социальном мире,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он живет, обладает элементарными представлениями из области живой природы, естествознания, математики, истории и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DB3A73" w:rsidRPr="00DB3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склонен наблюдать, экспериментировать</w:t>
      </w:r>
      <w:r w:rsidR="00DB3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 самостояте</w:t>
      </w:r>
      <w:r w:rsidR="00DB3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льную познавательную активность.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развитие: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сформированы элементарные представления о видах искусства (словесный, художественный, музыкальный); ребенок способен сопереживать персонаж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художественных произведений.</w:t>
      </w: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7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</w:t>
      </w:r>
      <w:r w:rsidRPr="009C27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9C27E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развита общая и мелкая моторика, он подвижен, вынослив, владеет основными движениями, может контролировать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движения и управлять ими.</w:t>
      </w:r>
    </w:p>
    <w:p w:rsidR="0018063D" w:rsidRDefault="0018063D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41">
        <w:rPr>
          <w:rFonts w:ascii="Times New Roman" w:hAnsi="Times New Roman" w:cs="Times New Roman"/>
          <w:sz w:val="28"/>
          <w:szCs w:val="28"/>
          <w:u w:val="single"/>
        </w:rPr>
        <w:lastRenderedPageBreak/>
        <w:t>Результативность</w:t>
      </w:r>
      <w:r w:rsidRPr="00B07641">
        <w:rPr>
          <w:rFonts w:ascii="Times New Roman" w:hAnsi="Times New Roman" w:cs="Times New Roman"/>
          <w:sz w:val="28"/>
          <w:szCs w:val="28"/>
        </w:rPr>
        <w:t xml:space="preserve"> логопедической работы отслеживается через мониторинговые (ди</w:t>
      </w:r>
      <w:r>
        <w:rPr>
          <w:rFonts w:ascii="Times New Roman" w:hAnsi="Times New Roman" w:cs="Times New Roman"/>
          <w:sz w:val="28"/>
          <w:szCs w:val="28"/>
        </w:rPr>
        <w:t>агностические) исследования  три</w:t>
      </w:r>
      <w:r w:rsidRPr="00B07641">
        <w:rPr>
          <w:rFonts w:ascii="Times New Roman" w:hAnsi="Times New Roman" w:cs="Times New Roman"/>
          <w:sz w:val="28"/>
          <w:szCs w:val="28"/>
        </w:rPr>
        <w:t xml:space="preserve"> раза в год с внесением последующих корректив в содержание всего коррекционно-образовательного процесса и в индивидуальные маршруты коррекции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138B" w:rsidRPr="00B07641" w:rsidRDefault="00F1138B" w:rsidP="00F1138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47F" w:rsidRPr="00EE16C7" w:rsidRDefault="00824F9F" w:rsidP="00F1138B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en-US" w:eastAsia="ru-RU"/>
        </w:rPr>
        <w:t>II</w:t>
      </w:r>
      <w:r w:rsidRPr="00EE16C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. Содержание работы </w:t>
      </w:r>
      <w:r w:rsidR="008C147F" w:rsidRPr="00EE16C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по </w:t>
      </w:r>
      <w:r w:rsidRPr="00EE16C7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реализации </w:t>
      </w:r>
      <w:r w:rsidR="008C147F" w:rsidRPr="00EE16C7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коррекционно-образовательной программы</w:t>
      </w:r>
    </w:p>
    <w:p w:rsidR="00824F9F" w:rsidRPr="00EE16C7" w:rsidRDefault="00824F9F" w:rsidP="00EE16C7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431A1" w:rsidRPr="00EE16C7" w:rsidRDefault="008C147F" w:rsidP="00EE16C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Приоритетная задача образовательной деятельности - создание условий для всестороннего развития ребенка с ограниченными возможностями здоровья в целях обогащения его соци</w:t>
      </w: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  <w:t>ального опыта и гармоничного включения в коллектив сверстников.</w:t>
      </w:r>
      <w:r w:rsidR="0070339A"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</w:p>
    <w:p w:rsidR="006D6068" w:rsidRDefault="008C147F" w:rsidP="008E12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29" w:firstLine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8E126D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u w:val="single"/>
          <w:lang w:eastAsia="ru-RU"/>
        </w:rPr>
        <w:t>Основные направления работы</w:t>
      </w: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: физкультурно-оздоровительное;</w:t>
      </w:r>
      <w:r w:rsidRPr="00EE16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E16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познавательно-речевое;</w:t>
      </w:r>
      <w:r w:rsidRPr="00EE16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социально-личностное;</w:t>
      </w:r>
      <w:r w:rsidRPr="00EE16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художественно-эстетическое.</w:t>
      </w:r>
      <w:r w:rsidR="0001341D" w:rsidRPr="00EE16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8E126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346"/>
      </w:tblGrid>
      <w:tr w:rsidR="00DB7601" w:rsidRPr="00DF7851" w:rsidTr="00DB7601">
        <w:tc>
          <w:tcPr>
            <w:tcW w:w="4253" w:type="dxa"/>
            <w:vAlign w:val="center"/>
          </w:tcPr>
          <w:p w:rsidR="00DB7601" w:rsidRPr="00161D25" w:rsidRDefault="00DB7601" w:rsidP="00DB7601">
            <w:pPr>
              <w:spacing w:after="0" w:line="240" w:lineRule="auto"/>
              <w:ind w:left="567" w:right="9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Целевые ориентиры в соответствии с ФГОС</w:t>
            </w:r>
          </w:p>
        </w:tc>
        <w:tc>
          <w:tcPr>
            <w:tcW w:w="5346" w:type="dxa"/>
            <w:vAlign w:val="center"/>
          </w:tcPr>
          <w:p w:rsidR="00DB7601" w:rsidRPr="00161D25" w:rsidRDefault="00DB7601" w:rsidP="00DB7601">
            <w:pPr>
              <w:spacing w:after="0" w:line="240" w:lineRule="auto"/>
              <w:ind w:left="567" w:right="9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Задачи обучения, воспитания и развития, в соответствии с реализуемой программой</w:t>
            </w:r>
          </w:p>
        </w:tc>
      </w:tr>
      <w:tr w:rsidR="00DB7601" w:rsidRPr="00DF7851" w:rsidTr="00DB7601">
        <w:tc>
          <w:tcPr>
            <w:tcW w:w="4253" w:type="dxa"/>
          </w:tcPr>
          <w:p w:rsidR="00DB7601" w:rsidRPr="00161D25" w:rsidRDefault="00DB7601" w:rsidP="00DB7601">
            <w:pPr>
              <w:spacing w:after="0" w:line="240" w:lineRule="auto"/>
              <w:ind w:left="34" w:right="9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Социально-коммуникативное:</w:t>
            </w:r>
          </w:p>
          <w:p w:rsidR="00DB7601" w:rsidRPr="00161D25" w:rsidRDefault="00DB7601" w:rsidP="00DB7601">
            <w:pPr>
              <w:spacing w:after="0" w:line="240" w:lineRule="auto"/>
              <w:ind w:left="34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общения и взаимодействия ребенка со взрослыми и сверстниками;</w:t>
            </w:r>
          </w:p>
          <w:p w:rsidR="00DB7601" w:rsidRPr="00161D25" w:rsidRDefault="00DB7601" w:rsidP="00DB7601">
            <w:pPr>
              <w:spacing w:after="0" w:line="240" w:lineRule="auto"/>
              <w:ind w:left="34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социального и эмоционального интеллекта</w:t>
            </w:r>
          </w:p>
        </w:tc>
        <w:tc>
          <w:tcPr>
            <w:tcW w:w="5346" w:type="dxa"/>
          </w:tcPr>
          <w:p w:rsidR="00DB7601" w:rsidRPr="00161D25" w:rsidRDefault="00DB7601" w:rsidP="00DB7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36A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Полноценное включение ребёнка 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общение как процесс установления и развития контактов с людьми, возникающих на основе потребности в совместной деятельности.</w:t>
            </w:r>
          </w:p>
          <w:p w:rsidR="00DB7601" w:rsidRPr="00161D25" w:rsidRDefault="00844832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мотивации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значимое, заинтересованное отношение к школьному обучению</w:t>
            </w:r>
          </w:p>
        </w:tc>
      </w:tr>
      <w:tr w:rsidR="00DB7601" w:rsidRPr="00DF7851" w:rsidTr="00DB7601">
        <w:tc>
          <w:tcPr>
            <w:tcW w:w="4253" w:type="dxa"/>
          </w:tcPr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развитие:</w:t>
            </w:r>
          </w:p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воображения и творческой активности;</w:t>
            </w:r>
          </w:p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первичны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представлений о себе, объектах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окружающего мира, о свойствах и отношениях объектов окружающего мира.</w:t>
            </w:r>
          </w:p>
        </w:tc>
        <w:tc>
          <w:tcPr>
            <w:tcW w:w="5346" w:type="dxa"/>
          </w:tcPr>
          <w:p w:rsidR="00DB7601" w:rsidRPr="00161D25" w:rsidRDefault="00844832" w:rsidP="00DB7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полноценного представления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внешних свойствах предметов, их форме, цвете, величине, запахе, вкусе, положении в пространстве и времени.</w:t>
            </w:r>
          </w:p>
          <w:p w:rsidR="00DB7601" w:rsidRPr="00161D25" w:rsidRDefault="00844832" w:rsidP="00DB7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мыслительных процессов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 сравнение, анализ, синтез, обобщение, классификация.</w:t>
            </w:r>
          </w:p>
          <w:p w:rsidR="00DB7601" w:rsidRPr="00161D25" w:rsidRDefault="00844832" w:rsidP="00DB7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Стимулирование и 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всех сторон речи (номинативной функции, фразовой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ечи и др.), обогащение и расширение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словаря.</w:t>
            </w:r>
          </w:p>
          <w:p w:rsidR="00DB7601" w:rsidRPr="00161D25" w:rsidRDefault="00DB7601" w:rsidP="00DB7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любознательности, воображения; расширение запаса знаний и представлений об окружающем мире.</w:t>
            </w:r>
          </w:p>
        </w:tc>
      </w:tr>
      <w:tr w:rsidR="00DB7601" w:rsidRPr="00DF7851" w:rsidTr="00DB7601">
        <w:tc>
          <w:tcPr>
            <w:tcW w:w="4253" w:type="dxa"/>
          </w:tcPr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Художественно-эстетическое:</w:t>
            </w:r>
          </w:p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представлений о видах искусства;</w:t>
            </w:r>
          </w:p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стимулирование сопереживания персонажам художественных произведений.</w:t>
            </w:r>
          </w:p>
        </w:tc>
        <w:tc>
          <w:tcPr>
            <w:tcW w:w="5346" w:type="dxa"/>
          </w:tcPr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Упражнения в высказывании суждения, оценке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прочитанного произведения, поступков героев.</w:t>
            </w:r>
          </w:p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Совершенствование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пересказа</w:t>
            </w:r>
          </w:p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Развитие творческих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инсценировках, театрализованных играх.</w:t>
            </w:r>
          </w:p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Обучение умению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самостоятельно передавать в движении образы животных.</w:t>
            </w:r>
          </w:p>
        </w:tc>
      </w:tr>
      <w:tr w:rsidR="00DB7601" w:rsidRPr="00DF7851" w:rsidTr="00DB7601">
        <w:tc>
          <w:tcPr>
            <w:tcW w:w="4253" w:type="dxa"/>
          </w:tcPr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Физическое развитие:</w:t>
            </w:r>
          </w:p>
          <w:p w:rsidR="00DB7601" w:rsidRPr="00161D25" w:rsidRDefault="00DB7601" w:rsidP="00DB7601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D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общей и мелкой моторики обеих рук.</w:t>
            </w:r>
          </w:p>
        </w:tc>
        <w:tc>
          <w:tcPr>
            <w:tcW w:w="5346" w:type="dxa"/>
          </w:tcPr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речи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посредством движения;</w:t>
            </w:r>
          </w:p>
          <w:p w:rsidR="00DB7601" w:rsidRPr="00161D25" w:rsidRDefault="004E487B" w:rsidP="00DB7601">
            <w:pPr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желания улучша</w:t>
            </w:r>
            <w:r w:rsidR="00DB7601" w:rsidRPr="00161D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свои личные качества.</w:t>
            </w:r>
          </w:p>
        </w:tc>
      </w:tr>
    </w:tbl>
    <w:p w:rsidR="006D6068" w:rsidRDefault="006D6068" w:rsidP="008E12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29" w:firstLine="283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:rsidR="00DB7601" w:rsidRDefault="008E126D" w:rsidP="008E12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29" w:firstLine="283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="0001341D" w:rsidRPr="00EE16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ри организации образовательного процесса </w:t>
      </w:r>
      <w:r w:rsidR="00F1138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необходим учёт </w:t>
      </w:r>
      <w:r w:rsidR="00F1138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eastAsia="ru-RU"/>
        </w:rPr>
        <w:t xml:space="preserve">принципов </w:t>
      </w:r>
      <w:r w:rsidR="0001341D" w:rsidRPr="008E126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eastAsia="ru-RU"/>
        </w:rPr>
        <w:t>интеграции</w:t>
      </w:r>
      <w:r w:rsidR="0001341D" w:rsidRPr="00EE16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обра</w:t>
      </w:r>
      <w:r w:rsidR="0001341D" w:rsidRPr="00EE16C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="0001341D"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зовательных областей в соответствии с возрастными возможностями и особенностями воспитанников.</w:t>
      </w:r>
    </w:p>
    <w:p w:rsidR="00CB424D" w:rsidRPr="00EE16C7" w:rsidRDefault="00CB424D" w:rsidP="008E12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29" w:firstLine="283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EE16C7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eastAsia="ru-RU"/>
        </w:rPr>
        <w:t>Компоненты педагогического процесса:</w:t>
      </w:r>
    </w:p>
    <w:p w:rsidR="00CB424D" w:rsidRPr="00EE16C7" w:rsidRDefault="003D7153" w:rsidP="008E126D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-</w:t>
      </w:r>
      <w:r w:rsidR="00CB424D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непосредственно образовательная деятельность;</w:t>
      </w:r>
    </w:p>
    <w:p w:rsidR="00CB424D" w:rsidRPr="00EE16C7" w:rsidRDefault="00CB424D" w:rsidP="00EE16C7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совместная деятельность педагога с детьми;</w:t>
      </w:r>
    </w:p>
    <w:p w:rsidR="00CB424D" w:rsidRPr="00EE16C7" w:rsidRDefault="00CB424D" w:rsidP="00EE16C7">
      <w:pPr>
        <w:widowControl w:val="0"/>
        <w:numPr>
          <w:ilvl w:val="0"/>
          <w:numId w:val="5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организация самостоятельной деятельности детей.</w:t>
      </w:r>
    </w:p>
    <w:p w:rsidR="00CB424D" w:rsidRPr="00EE16C7" w:rsidRDefault="00CB424D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8D32F9" w:rsidRDefault="008D32F9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2.1.</w:t>
      </w:r>
      <w:r w:rsidR="00B537F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Цели и задачи  учебного</w:t>
      </w: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план</w:t>
      </w:r>
      <w:r w:rsidR="00B537F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реализации программы</w:t>
      </w:r>
      <w:r w:rsidR="00637DB0"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коррекционной группе.</w:t>
      </w:r>
    </w:p>
    <w:p w:rsidR="00F005B4" w:rsidRPr="00EE16C7" w:rsidRDefault="00F005B4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F005B4" w:rsidRDefault="00F005B4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005B4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Основной целью</w:t>
      </w:r>
      <w:r w:rsidRPr="00F005B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представленной программы </w:t>
      </w:r>
      <w:r w:rsidR="00E4313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является планирование, организация оптимальных условий для</w:t>
      </w:r>
      <w:r w:rsidRPr="00F005B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коррекционно-образовательного  процесса в ДОУ в соответствии с ФГОС ДО.</w:t>
      </w:r>
    </w:p>
    <w:p w:rsidR="003260CA" w:rsidRDefault="00CB424D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32F9" w:rsidRPr="00825C10" w:rsidRDefault="008D32F9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825C10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u w:val="single"/>
          <w:lang w:eastAsia="ru-RU"/>
        </w:rPr>
        <w:t>Задачи учебного плана:</w:t>
      </w:r>
    </w:p>
    <w:p w:rsidR="008D32F9" w:rsidRPr="00EE16C7" w:rsidRDefault="008D32F9" w:rsidP="003260CA">
      <w:pPr>
        <w:widowControl w:val="0"/>
        <w:numPr>
          <w:ilvl w:val="0"/>
          <w:numId w:val="4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pacing w:val="-2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Обеспечение уровня воспитания и обучени</w:t>
      </w:r>
      <w:r w:rsidR="00DB760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я, соответствующего современным </w:t>
      </w:r>
      <w:r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требованиям качества образования</w:t>
      </w:r>
      <w:r w:rsidR="00AA7EA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,</w:t>
      </w:r>
      <w:r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осуществление квалифицированной коррекции недостат</w:t>
      </w:r>
      <w:r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ков в психическом и физическом развитии детей.</w:t>
      </w:r>
    </w:p>
    <w:p w:rsidR="00DB7601" w:rsidRPr="003260CA" w:rsidRDefault="008D32F9" w:rsidP="003260CA">
      <w:pPr>
        <w:widowControl w:val="0"/>
        <w:numPr>
          <w:ilvl w:val="0"/>
          <w:numId w:val="4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Создание условий и организация предметно-развивающей среды, адаптирован</w:t>
      </w:r>
      <w:r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ной к индивидуально-личностным особенностям детей с нарушениями в психическом и физи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ческом развитии, и другой сопутствующей патологией, для лучшего достижения образова</w:t>
      </w:r>
      <w:r w:rsidRPr="00EE16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тельных целей и социальной адаптации воспитанников.</w:t>
      </w:r>
    </w:p>
    <w:p w:rsidR="00DB7601" w:rsidRPr="00AA7EA3" w:rsidRDefault="00DB7601" w:rsidP="00DB7601">
      <w:pPr>
        <w:widowControl w:val="0"/>
        <w:shd w:val="clear" w:color="auto" w:fill="FFFFFF"/>
        <w:tabs>
          <w:tab w:val="left" w:pos="0"/>
          <w:tab w:val="left" w:pos="13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</w:pPr>
      <w:r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Коррекционными задачами предусмотрено создание оптимальных условий, способствующих преодолению речевых нарушений, которые могут препятствовать нормальному развитию ребенка и предотвращению вторичных проявлений, вызванных первичным  речевым дефектом.</w:t>
      </w:r>
    </w:p>
    <w:p w:rsidR="00DB7601" w:rsidRPr="00AA7EA3" w:rsidRDefault="00DB7601" w:rsidP="00DB7601">
      <w:pPr>
        <w:widowControl w:val="0"/>
        <w:shd w:val="clear" w:color="auto" w:fill="FFFFFF"/>
        <w:tabs>
          <w:tab w:val="left" w:pos="0"/>
          <w:tab w:val="left" w:pos="130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</w:pPr>
      <w:r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Конечной целью коррекционного</w:t>
      </w:r>
      <w:r w:rsidR="003260CA"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 xml:space="preserve"> обучения для детей с ОНР </w:t>
      </w:r>
      <w:r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 xml:space="preserve"> является развитие связной описательно-повествовательной речи, которой ребенок самостоятельно без обучения овладеть не может.</w:t>
      </w:r>
    </w:p>
    <w:p w:rsidR="00DB7601" w:rsidRPr="00AA7EA3" w:rsidRDefault="00DB7601" w:rsidP="00DB7601">
      <w:pPr>
        <w:widowControl w:val="0"/>
        <w:shd w:val="clear" w:color="auto" w:fill="FFFFFF"/>
        <w:tabs>
          <w:tab w:val="left" w:pos="0"/>
          <w:tab w:val="left" w:pos="130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u w:val="single"/>
          <w:lang w:eastAsia="ru-RU"/>
        </w:rPr>
      </w:pPr>
      <w:r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u w:val="single"/>
          <w:lang w:eastAsia="ru-RU"/>
        </w:rPr>
        <w:t>Планирование образовательной деятельности</w:t>
      </w:r>
    </w:p>
    <w:p w:rsidR="00DB7601" w:rsidRPr="00AA7EA3" w:rsidRDefault="00DB7601" w:rsidP="00DB7601">
      <w:pPr>
        <w:widowControl w:val="0"/>
        <w:shd w:val="clear" w:color="auto" w:fill="FFFFFF"/>
        <w:tabs>
          <w:tab w:val="left" w:pos="0"/>
          <w:tab w:val="left" w:pos="130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</w:pPr>
      <w:r w:rsidRPr="00AA7EA3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Организация деятельности логопеда в течение года определяется поставленными задачами рабочей программы.</w:t>
      </w:r>
    </w:p>
    <w:p w:rsidR="008D32F9" w:rsidRPr="00EE16C7" w:rsidRDefault="00CB424D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19" w:firstLine="28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</w:p>
    <w:p w:rsidR="006D6068" w:rsidRDefault="00CB424D" w:rsidP="00EE16C7">
      <w:pPr>
        <w:widowControl w:val="0"/>
        <w:shd w:val="clear" w:color="auto" w:fill="FFFFFF"/>
        <w:autoSpaceDE w:val="0"/>
        <w:autoSpaceDN w:val="0"/>
        <w:adjustRightInd w:val="0"/>
        <w:spacing w:before="298"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u w:val="single"/>
          <w:lang w:eastAsia="ru-RU"/>
        </w:rPr>
        <w:t>Учебный план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составл</w:t>
      </w:r>
      <w:r w:rsidR="005172CD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ен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0C4A1C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на 5 дневную учебную неделю и определяет перечень образо</w:t>
      </w:r>
      <w:r w:rsidR="000C4A1C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  <w:t>вательных областей, распределение учебного времени, отводимого на освоение содержания дошкольного образов</w:t>
      </w:r>
      <w:r w:rsidR="004640C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ания в старшей </w:t>
      </w:r>
      <w:r w:rsidR="000C4A1C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коррекционной группе, организацию непосредственно обра</w:t>
      </w:r>
      <w:r w:rsidR="000C4A1C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="000C4A1C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зовательной деятельности. </w:t>
      </w:r>
    </w:p>
    <w:p w:rsidR="00DB7601" w:rsidRDefault="000C4A1C" w:rsidP="00EE16C7">
      <w:pPr>
        <w:widowControl w:val="0"/>
        <w:shd w:val="clear" w:color="auto" w:fill="FFFFFF"/>
        <w:autoSpaceDE w:val="0"/>
        <w:autoSpaceDN w:val="0"/>
        <w:adjustRightInd w:val="0"/>
        <w:spacing w:before="298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Содержание учебного плана обеспечивает сохранение, укрепление </w:t>
      </w:r>
      <w:r w:rsidRPr="00EE16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и дальнейшее развитие физических и интеллектуальных возможностей каждого ребенка, ква</w:t>
      </w:r>
      <w:r w:rsidRPr="00EE16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лифицированную коррекцию недостатков в психическом и физическом развитии детей. Пре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дельно допустимая недельная нагрузка не превышает установленных норм. </w:t>
      </w:r>
      <w:r w:rsidR="005172CD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Учебный план МБДОУ №305 составлен с учетом требований, опре</w:t>
      </w:r>
      <w:r w:rsidR="005172CD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softHyphen/>
        <w:t>деленных нормативными документами (См. Прил</w:t>
      </w:r>
      <w:r w:rsidR="00DB760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ожение№_______) и программами (см. </w:t>
      </w:r>
      <w:r w:rsidR="00670039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DB760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данный документ</w:t>
      </w:r>
      <w:r w:rsidR="005172CD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).</w:t>
      </w:r>
      <w:r w:rsidR="00637DB0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637DB0" w:rsidRPr="00DB7601" w:rsidRDefault="00DB7601" w:rsidP="00DB7601">
      <w:pPr>
        <w:widowControl w:val="0"/>
        <w:shd w:val="clear" w:color="auto" w:fill="FFFFFF"/>
        <w:autoSpaceDE w:val="0"/>
        <w:autoSpaceDN w:val="0"/>
        <w:adjustRightInd w:val="0"/>
        <w:spacing w:before="298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537F5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Организация</w:t>
      </w:r>
      <w:r w:rsidR="00637DB0" w:rsidRPr="00B537F5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 xml:space="preserve"> непосредственно-образовательной  деятельнос</w:t>
      </w:r>
      <w:r w:rsidR="004640C0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 xml:space="preserve">ти  в саршей </w:t>
      </w:r>
      <w:r w:rsidR="00637DB0" w:rsidRPr="00B537F5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 xml:space="preserve"> коррекционной </w:t>
      </w:r>
      <w:r w:rsidR="00825C10" w:rsidRPr="00B537F5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 xml:space="preserve"> группе</w:t>
      </w:r>
      <w:r w:rsidR="00637DB0" w:rsidRPr="00EE16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  <w:r w:rsidR="00637DB0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В процессе реализации непосредственно образовательной деятельности статического </w:t>
      </w:r>
      <w:r w:rsidR="00637DB0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характера проводится физкультминутка. Перерывы между непосредственно образовательной </w:t>
      </w:r>
      <w:r w:rsidR="00637DB0"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деятельностью - не менее 10 минут. Непосредственно образовательная деятельность, тре</w:t>
      </w:r>
      <w:r w:rsidR="00637DB0" w:rsidRPr="00EE16C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="00637DB0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бующая повышенной познавательной активности и умственного напряжения детей, проводит</w:t>
      </w:r>
      <w:r w:rsidR="00637DB0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softHyphen/>
      </w:r>
      <w:r w:rsidR="00637DB0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ся в первую половину дня и в дни наиболее высокой работоспособности. Количество непо</w:t>
      </w:r>
      <w:r w:rsidR="00637DB0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="00637DB0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средственно образовательной деятельности в соответствии с</w:t>
      </w:r>
      <w:r w:rsidR="00637DB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</w:t>
      </w:r>
      <w:r w:rsidR="00670039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665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6654E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рождения до школы</w:t>
      </w:r>
      <w:r w:rsidR="00637DB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</w:t>
      </w:r>
      <w:r w:rsidR="00670039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основная образовательная программа дошкольного образования под редакцией Н.Е.Вераксы, Т.С. Комаровой, М.А. Васильевой </w:t>
      </w:r>
      <w:r w:rsidR="00637DB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</w:t>
      </w:r>
      <w:r w:rsidR="00670039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7DB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DB0" w:rsidRPr="00EE16C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 МБ</w:t>
      </w:r>
      <w:r w:rsidR="00637DB0" w:rsidRPr="00EE16C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ДОУ сокращается в связи с включением в </w:t>
      </w:r>
      <w:r w:rsidR="00637DB0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сетку непосредственно коррекционной образова</w:t>
      </w:r>
      <w:r w:rsidR="00637DB0"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softHyphen/>
      </w:r>
      <w:r w:rsidR="00637DB0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тельной деятельности, на основании </w:t>
      </w:r>
      <w:r w:rsidR="00637DB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«Программы логопедической работы по преодолению общего недоразвития речи у детей»  Т.Б.Филичевой, Г.В.Чиркиной.</w:t>
      </w:r>
      <w:r w:rsidR="00637DB0" w:rsidRPr="00EE16C7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 </w:t>
      </w:r>
    </w:p>
    <w:p w:rsidR="00C86C75" w:rsidRPr="00AC025E" w:rsidRDefault="009435B9" w:rsidP="00C86C7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442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При составлении расписания непосредственно образовательной деятельности учитывается </w:t>
      </w:r>
      <w:r w:rsidRPr="00EE16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максимально допустимый объем недельной образовательной нагрузки</w:t>
      </w:r>
      <w:r w:rsidR="00C86C7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, </w:t>
      </w:r>
      <w:r w:rsidR="00C86C75" w:rsidRPr="00C86C7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C86C75" w:rsidRPr="00AC02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а именно:</w:t>
      </w:r>
    </w:p>
    <w:p w:rsidR="00C86C75" w:rsidRPr="00AC025E" w:rsidRDefault="00C86C75" w:rsidP="00C86C75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C02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для детей 6-го года жизни - не более 15 занятий</w:t>
      </w:r>
    </w:p>
    <w:p w:rsidR="00C86C75" w:rsidRPr="00AC025E" w:rsidRDefault="00C86C75" w:rsidP="00C86C75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before="10"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C02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для детей 7-го года жизни - не более 17 занятий</w:t>
      </w:r>
    </w:p>
    <w:p w:rsidR="009435B9" w:rsidRPr="00EE16C7" w:rsidRDefault="009435B9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442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9435B9" w:rsidRPr="00EE16C7" w:rsidRDefault="009435B9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19" w:firstLine="28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Продолжительность непосредственно образовательной деятельности соответствует </w:t>
      </w: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требованиям СанПиН </w:t>
      </w:r>
      <w:r w:rsidR="006F5CE4"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:</w:t>
      </w:r>
    </w:p>
    <w:p w:rsidR="009435B9" w:rsidRPr="00EE16C7" w:rsidRDefault="009435B9" w:rsidP="00EE16C7">
      <w:pPr>
        <w:widowControl w:val="0"/>
        <w:numPr>
          <w:ilvl w:val="0"/>
          <w:numId w:val="3"/>
        </w:numPr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для детей от 5 до 6 лет - не более 25 минут;</w:t>
      </w:r>
    </w:p>
    <w:p w:rsidR="009435B9" w:rsidRPr="00EE16C7" w:rsidRDefault="009435B9" w:rsidP="00EE16C7">
      <w:pPr>
        <w:widowControl w:val="0"/>
        <w:numPr>
          <w:ilvl w:val="0"/>
          <w:numId w:val="3"/>
        </w:numPr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для детей от 6 до 7 лет - не более 30 минут.</w:t>
      </w:r>
    </w:p>
    <w:p w:rsidR="007678C0" w:rsidRPr="00EE16C7" w:rsidRDefault="007678C0" w:rsidP="00EE16C7">
      <w:pPr>
        <w:widowControl w:val="0"/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Программа предусматривает применение здоровьесберега</w:t>
      </w:r>
      <w:r w:rsidR="00C86C7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ющих технологий  при организации НОД</w:t>
      </w: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7678C0" w:rsidRPr="00EE16C7" w:rsidRDefault="007678C0" w:rsidP="00EE16C7">
      <w:pPr>
        <w:widowControl w:val="0"/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соблюдение воз</w:t>
      </w:r>
      <w:r w:rsidR="00C86C7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растной нормы проведения НОД</w:t>
      </w: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;</w:t>
      </w:r>
    </w:p>
    <w:p w:rsidR="007678C0" w:rsidRPr="00EE16C7" w:rsidRDefault="007678C0" w:rsidP="00EE16C7">
      <w:pPr>
        <w:widowControl w:val="0"/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использование </w:t>
      </w:r>
      <w:r w:rsidR="00C86C7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массажей, </w:t>
      </w: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физкультминуток, частой смены мизансцен;</w:t>
      </w:r>
    </w:p>
    <w:p w:rsidR="007678C0" w:rsidRDefault="007678C0" w:rsidP="00EE16C7">
      <w:pPr>
        <w:widowControl w:val="0"/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- проведение дыхательной, артикуляционной, пальчиковой гимнастики, релаксационных упражнений и, </w:t>
      </w:r>
      <w:r w:rsidR="00C86C7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 необходимости, подвижных игр;</w:t>
      </w:r>
    </w:p>
    <w:p w:rsidR="00C86C75" w:rsidRDefault="00C86C75" w:rsidP="00C86C75">
      <w:pPr>
        <w:widowControl w:val="0"/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-музыкотерапия (музыкальное оформление  фона занятий, хоровое пение звуков и другое);</w:t>
      </w:r>
    </w:p>
    <w:p w:rsidR="00C86C75" w:rsidRDefault="00C86C75" w:rsidP="00C86C75">
      <w:pPr>
        <w:widowControl w:val="0"/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-аутотренинги и психогимнастика (игры и упражнения на развитие эмоциональной сферы; игры-тренинги на подавление отрицательных эмоций   и снятие невротических состояний; коррекция поведения);</w:t>
      </w:r>
    </w:p>
    <w:p w:rsidR="00C86C75" w:rsidRDefault="00C86C75" w:rsidP="00C86C75">
      <w:pPr>
        <w:widowControl w:val="0"/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при обуч</w:t>
      </w:r>
      <w:r w:rsidR="00825C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ении грамоте включается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3C7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алфавит телодвижений</w:t>
      </w:r>
      <w:r w:rsidR="00825C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фонетическая зарядка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Мухиной;</w:t>
      </w:r>
    </w:p>
    <w:p w:rsidR="00C86C75" w:rsidRDefault="00C86C75" w:rsidP="00C86C75">
      <w:pPr>
        <w:widowControl w:val="0"/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="00B537F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рамках лексических тем да</w:t>
      </w:r>
      <w:r w:rsidR="00825C1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ются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краткие сведения по ОБЖ.</w:t>
      </w:r>
    </w:p>
    <w:p w:rsidR="00C86C75" w:rsidRPr="00BA5A92" w:rsidRDefault="00C86C75" w:rsidP="00C86C75">
      <w:pPr>
        <w:spacing w:after="0" w:line="240" w:lineRule="auto"/>
        <w:ind w:left="567"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A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длится девять месяцев (до 1 июня) и условно делится на 3 периода:</w:t>
      </w:r>
    </w:p>
    <w:p w:rsidR="00C86C75" w:rsidRPr="00BA5A92" w:rsidRDefault="00C86C75" w:rsidP="00C86C75">
      <w:pPr>
        <w:spacing w:after="0" w:line="240" w:lineRule="auto"/>
        <w:ind w:left="567"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период – сентябрь, октябрь, ноябрь </w:t>
      </w:r>
    </w:p>
    <w:p w:rsidR="00C86C75" w:rsidRPr="00BA5A92" w:rsidRDefault="00C86C75" w:rsidP="00C86C75">
      <w:pPr>
        <w:spacing w:after="0" w:line="240" w:lineRule="auto"/>
        <w:ind w:left="567"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период – декабрь, январь, февраль </w:t>
      </w:r>
    </w:p>
    <w:p w:rsidR="00C86C75" w:rsidRPr="00BA5A92" w:rsidRDefault="00C86C75" w:rsidP="00C86C75">
      <w:pPr>
        <w:spacing w:after="0" w:line="240" w:lineRule="auto"/>
        <w:ind w:left="567"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A92">
        <w:rPr>
          <w:rFonts w:ascii="Times New Roman" w:eastAsia="Times New Roman" w:hAnsi="Times New Roman" w:cs="Times New Roman"/>
          <w:sz w:val="28"/>
          <w:szCs w:val="28"/>
          <w:lang w:eastAsia="ru-RU"/>
        </w:rPr>
        <w:t>3 период – март, апрель, май.</w:t>
      </w:r>
    </w:p>
    <w:p w:rsidR="00C86C75" w:rsidRPr="00B07641" w:rsidRDefault="00C86C75" w:rsidP="00C86C75">
      <w:pPr>
        <w:widowControl w:val="0"/>
        <w:shd w:val="clear" w:color="auto" w:fill="FFFFFF"/>
        <w:tabs>
          <w:tab w:val="left" w:pos="0"/>
          <w:tab w:val="left" w:pos="13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A5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логопедического обучения отмечаются в речевой карте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C75" w:rsidRPr="00EE16C7" w:rsidRDefault="00C86C75" w:rsidP="00EE16C7">
      <w:pPr>
        <w:widowControl w:val="0"/>
        <w:shd w:val="clear" w:color="auto" w:fill="FFFFFF"/>
        <w:tabs>
          <w:tab w:val="left" w:pos="1358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431A1" w:rsidRPr="00EE16C7" w:rsidRDefault="00E431A1" w:rsidP="00EE16C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7678C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коррекционно</w:t>
      </w:r>
      <w:r w:rsidR="00C86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78C0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развивающей работы</w:t>
      </w:r>
      <w:r w:rsidR="004F2DD2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31A1" w:rsidRPr="00EE16C7" w:rsidRDefault="00E431A1" w:rsidP="00EE16C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172CD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Коррекционно-развивающая р</w:t>
      </w:r>
      <w:r w:rsidR="0000690C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</w:t>
      </w:r>
      <w:r w:rsidR="00CB424D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47F"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представляет собой целостный комплекс психолого-педагогических мероприятий, направленных на всестороннее развитие психических и физиче</w:t>
      </w:r>
      <w:r w:rsidR="008C147F"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  <w:t>ских возможностей ребенка с ограниченными возможностями здоровья.</w:t>
      </w:r>
      <w:r w:rsidR="00693454"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</w:p>
    <w:p w:rsidR="0001341D" w:rsidRPr="00EE16C7" w:rsidRDefault="0001341D" w:rsidP="00EE16C7">
      <w:pPr>
        <w:tabs>
          <w:tab w:val="left" w:pos="6300"/>
        </w:tabs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В организации коррекционно-развивающей работы выделяется три этапа:</w:t>
      </w:r>
    </w:p>
    <w:p w:rsidR="0001341D" w:rsidRPr="00EE16C7" w:rsidRDefault="0001341D" w:rsidP="006D6068">
      <w:pPr>
        <w:pStyle w:val="a8"/>
        <w:numPr>
          <w:ilvl w:val="0"/>
          <w:numId w:val="18"/>
        </w:numPr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организационный</w:t>
      </w:r>
    </w:p>
    <w:p w:rsidR="0001341D" w:rsidRPr="00EE16C7" w:rsidRDefault="0001341D" w:rsidP="006D6068">
      <w:pPr>
        <w:pStyle w:val="a8"/>
        <w:numPr>
          <w:ilvl w:val="0"/>
          <w:numId w:val="18"/>
        </w:numPr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основной</w:t>
      </w:r>
    </w:p>
    <w:p w:rsidR="0001341D" w:rsidRPr="00EE16C7" w:rsidRDefault="0001341D" w:rsidP="006D6068">
      <w:pPr>
        <w:pStyle w:val="a8"/>
        <w:numPr>
          <w:ilvl w:val="0"/>
          <w:numId w:val="18"/>
        </w:numPr>
        <w:spacing w:after="0" w:line="240" w:lineRule="auto"/>
        <w:ind w:left="426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заключительный.</w:t>
      </w:r>
    </w:p>
    <w:p w:rsidR="0001341D" w:rsidRPr="00EE16C7" w:rsidRDefault="0001341D" w:rsidP="006D6068">
      <w:pPr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341D" w:rsidRPr="00EE16C7" w:rsidRDefault="0001341D" w:rsidP="00EE16C7">
      <w:pPr>
        <w:tabs>
          <w:tab w:val="left" w:pos="6300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Pr="00EE16C7">
        <w:rPr>
          <w:rFonts w:ascii="Times New Roman" w:eastAsia="Calibri" w:hAnsi="Times New Roman" w:cs="Times New Roman"/>
          <w:i/>
          <w:sz w:val="28"/>
          <w:szCs w:val="28"/>
        </w:rPr>
        <w:t xml:space="preserve">Организационный этап </w:t>
      </w:r>
    </w:p>
    <w:p w:rsidR="00C86C75" w:rsidRPr="00B07641" w:rsidRDefault="00C86C75" w:rsidP="00C86C75">
      <w:pPr>
        <w:numPr>
          <w:ilvl w:val="0"/>
          <w:numId w:val="2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641">
        <w:rPr>
          <w:rFonts w:ascii="Times New Roman" w:eastAsia="Calibri" w:hAnsi="Times New Roman" w:cs="Times New Roman"/>
          <w:sz w:val="28"/>
          <w:szCs w:val="28"/>
        </w:rPr>
        <w:t xml:space="preserve">Стартовая логопедическая </w:t>
      </w:r>
      <w:r>
        <w:rPr>
          <w:rFonts w:ascii="Times New Roman" w:eastAsia="Calibri" w:hAnsi="Times New Roman" w:cs="Times New Roman"/>
          <w:sz w:val="28"/>
          <w:szCs w:val="28"/>
        </w:rPr>
        <w:t>диагностика.</w:t>
      </w:r>
    </w:p>
    <w:p w:rsidR="00C86C75" w:rsidRPr="00B07641" w:rsidRDefault="00C86C75" w:rsidP="00C86C75">
      <w:pPr>
        <w:numPr>
          <w:ilvl w:val="0"/>
          <w:numId w:val="2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641">
        <w:rPr>
          <w:rFonts w:ascii="Times New Roman" w:eastAsia="Calibri" w:hAnsi="Times New Roman" w:cs="Times New Roman"/>
          <w:sz w:val="28"/>
          <w:szCs w:val="28"/>
        </w:rPr>
        <w:t>Планирование индивидуальных коррекционно-речевых программ помощи детям, занимающихся с учителем-логопедом, с учетом возрастных, психологических и интеллектуальных возможностей детей.</w:t>
      </w:r>
    </w:p>
    <w:p w:rsidR="00C86C75" w:rsidRPr="00B07641" w:rsidRDefault="00C86C75" w:rsidP="00C86C75">
      <w:pPr>
        <w:numPr>
          <w:ilvl w:val="0"/>
          <w:numId w:val="2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641">
        <w:rPr>
          <w:rFonts w:ascii="Times New Roman" w:eastAsia="Calibri" w:hAnsi="Times New Roman" w:cs="Times New Roman"/>
          <w:sz w:val="28"/>
          <w:szCs w:val="28"/>
        </w:rPr>
        <w:t>Конструирование программ подгрупповой работы с детьми, имеющими сходные структуры речевого нарушения или уровень речевого развития.</w:t>
      </w:r>
    </w:p>
    <w:p w:rsidR="00C86C75" w:rsidRPr="00B07641" w:rsidRDefault="00C86C75" w:rsidP="00C86C75">
      <w:pPr>
        <w:numPr>
          <w:ilvl w:val="0"/>
          <w:numId w:val="2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B07641">
        <w:rPr>
          <w:rFonts w:ascii="Times New Roman" w:eastAsia="Calibri" w:hAnsi="Times New Roman" w:cs="Times New Roman"/>
          <w:sz w:val="28"/>
          <w:szCs w:val="28"/>
        </w:rPr>
        <w:t xml:space="preserve">иагностика детей, посещающих </w:t>
      </w:r>
      <w:r>
        <w:rPr>
          <w:rFonts w:ascii="Times New Roman" w:eastAsia="Calibri" w:hAnsi="Times New Roman" w:cs="Times New Roman"/>
          <w:sz w:val="28"/>
          <w:szCs w:val="28"/>
        </w:rPr>
        <w:t>МБ</w:t>
      </w:r>
      <w:r w:rsidRPr="00B07641">
        <w:rPr>
          <w:rFonts w:ascii="Times New Roman" w:eastAsia="Calibri" w:hAnsi="Times New Roman" w:cs="Times New Roman"/>
          <w:sz w:val="28"/>
          <w:szCs w:val="28"/>
        </w:rPr>
        <w:t>ДОУ</w:t>
      </w:r>
      <w:r>
        <w:rPr>
          <w:rFonts w:ascii="Times New Roman" w:eastAsia="Calibri" w:hAnsi="Times New Roman" w:cs="Times New Roman"/>
          <w:sz w:val="28"/>
          <w:szCs w:val="28"/>
        </w:rPr>
        <w:t>№305</w:t>
      </w:r>
      <w:r w:rsidRPr="00B07641">
        <w:rPr>
          <w:rFonts w:ascii="Times New Roman" w:eastAsia="Calibri" w:hAnsi="Times New Roman" w:cs="Times New Roman"/>
          <w:sz w:val="28"/>
          <w:szCs w:val="28"/>
        </w:rPr>
        <w:t>, которая проводится учителем-логопедом для выявления детей, имеющих речевые нарушения (апрель-май). Направление детей, нуждающихся в логопедической помощи на городскую  психолого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B07641">
        <w:rPr>
          <w:rFonts w:ascii="Times New Roman" w:eastAsia="Calibri" w:hAnsi="Times New Roman" w:cs="Times New Roman"/>
          <w:sz w:val="28"/>
          <w:szCs w:val="28"/>
        </w:rPr>
        <w:t>медико-педагогическую комиссию.</w:t>
      </w:r>
    </w:p>
    <w:p w:rsidR="00C86C75" w:rsidRPr="00B07641" w:rsidRDefault="00C86C75" w:rsidP="00C86C75">
      <w:pPr>
        <w:numPr>
          <w:ilvl w:val="0"/>
          <w:numId w:val="26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641">
        <w:rPr>
          <w:rFonts w:ascii="Times New Roman" w:eastAsia="Calibri" w:hAnsi="Times New Roman" w:cs="Times New Roman"/>
          <w:sz w:val="28"/>
          <w:szCs w:val="28"/>
        </w:rPr>
        <w:t>Обследование детей, зачисленных ПМПК в группу для занятий с учителем-логопедом, с целью установления заключительного диагноза  и определения направлений коррекционной работы (сентябрь).</w:t>
      </w:r>
    </w:p>
    <w:p w:rsidR="00C86C75" w:rsidRPr="007A61FC" w:rsidRDefault="00C86C75" w:rsidP="00C86C75">
      <w:pPr>
        <w:pStyle w:val="a8"/>
        <w:numPr>
          <w:ilvl w:val="0"/>
          <w:numId w:val="26"/>
        </w:numPr>
        <w:tabs>
          <w:tab w:val="left" w:pos="0"/>
          <w:tab w:val="left" w:pos="63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61FC">
        <w:rPr>
          <w:rFonts w:ascii="Times New Roman" w:eastAsia="Calibri" w:hAnsi="Times New Roman" w:cs="Times New Roman"/>
          <w:sz w:val="28"/>
          <w:szCs w:val="28"/>
        </w:rPr>
        <w:t xml:space="preserve">Информирование родителей (или лиц их замещающих) об итогах повторного обследования речевого развития детей, имеющих речевые нарушения, </w:t>
      </w:r>
      <w:r>
        <w:rPr>
          <w:rFonts w:ascii="Times New Roman" w:eastAsia="Calibri" w:hAnsi="Times New Roman" w:cs="Times New Roman"/>
          <w:sz w:val="28"/>
          <w:szCs w:val="28"/>
        </w:rPr>
        <w:t>проведенного учителем-логопедом,</w:t>
      </w:r>
      <w:r w:rsidRPr="007A61FC">
        <w:rPr>
          <w:rFonts w:ascii="Times New Roman" w:eastAsia="Calibri" w:hAnsi="Times New Roman" w:cs="Times New Roman"/>
          <w:sz w:val="28"/>
          <w:szCs w:val="28"/>
        </w:rPr>
        <w:t xml:space="preserve"> определение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задач.</w:t>
      </w:r>
    </w:p>
    <w:p w:rsidR="00C86C75" w:rsidRDefault="00C86C75" w:rsidP="00C86C75">
      <w:pPr>
        <w:tabs>
          <w:tab w:val="left" w:pos="0"/>
          <w:tab w:val="left" w:pos="630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01341D" w:rsidRPr="00EE16C7" w:rsidRDefault="0001341D" w:rsidP="006D6068">
      <w:pPr>
        <w:tabs>
          <w:tab w:val="left" w:pos="6300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341D" w:rsidRPr="00EE16C7" w:rsidRDefault="006D6068" w:rsidP="006D6068">
      <w:pPr>
        <w:tabs>
          <w:tab w:val="left" w:pos="284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                                                    </w:t>
      </w:r>
      <w:r w:rsidR="0001341D" w:rsidRPr="00EE16C7">
        <w:rPr>
          <w:rFonts w:ascii="Times New Roman" w:eastAsia="Calibri" w:hAnsi="Times New Roman" w:cs="Times New Roman"/>
          <w:i/>
          <w:sz w:val="28"/>
          <w:szCs w:val="28"/>
        </w:rPr>
        <w:t>Основной этап</w:t>
      </w:r>
    </w:p>
    <w:p w:rsidR="0001341D" w:rsidRPr="00EE16C7" w:rsidRDefault="0001341D" w:rsidP="006D6068">
      <w:pPr>
        <w:tabs>
          <w:tab w:val="left" w:pos="284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01341D" w:rsidRPr="00EE16C7" w:rsidRDefault="0001341D" w:rsidP="006D6068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 xml:space="preserve">Решение задач, заложенных в коррекционных программах – подгрупповые и индивидуальные (ежедневные) занятия. </w:t>
      </w:r>
    </w:p>
    <w:p w:rsidR="0001341D" w:rsidRPr="00EE16C7" w:rsidRDefault="0001341D" w:rsidP="006D6068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Логопедич</w:t>
      </w:r>
      <w:r w:rsidR="008F08D7">
        <w:rPr>
          <w:rFonts w:ascii="Times New Roman" w:eastAsia="Calibri" w:hAnsi="Times New Roman" w:cs="Times New Roman"/>
          <w:sz w:val="28"/>
          <w:szCs w:val="28"/>
        </w:rPr>
        <w:t>еская диагностика</w:t>
      </w:r>
      <w:r w:rsidRPr="00EE16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341D" w:rsidRPr="00EE16C7" w:rsidRDefault="0001341D" w:rsidP="006D6068">
      <w:pPr>
        <w:numPr>
          <w:ilvl w:val="0"/>
          <w:numId w:val="11"/>
        </w:numPr>
        <w:tabs>
          <w:tab w:val="left" w:pos="284"/>
          <w:tab w:val="left" w:pos="567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>Информирование о достижении определенного позитивного эффекта в коррекционной работе: индивидуальные беседы, консультации для родителей, проведение дней открытых дверей, родительские собрания.</w:t>
      </w:r>
    </w:p>
    <w:p w:rsidR="0001341D" w:rsidRPr="00EE16C7" w:rsidRDefault="0001341D" w:rsidP="006D6068">
      <w:pPr>
        <w:tabs>
          <w:tab w:val="left" w:pos="6300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341D" w:rsidRPr="00EE16C7" w:rsidRDefault="006D6068" w:rsidP="006D6068">
      <w:pPr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</w:t>
      </w:r>
      <w:r w:rsidR="0001341D" w:rsidRPr="00EE16C7">
        <w:rPr>
          <w:rFonts w:ascii="Times New Roman" w:eastAsia="Calibri" w:hAnsi="Times New Roman" w:cs="Times New Roman"/>
          <w:i/>
          <w:sz w:val="28"/>
          <w:szCs w:val="28"/>
        </w:rPr>
        <w:t>Заключительный этап.</w:t>
      </w:r>
    </w:p>
    <w:p w:rsidR="0001341D" w:rsidRPr="00EE16C7" w:rsidRDefault="0001341D" w:rsidP="00FF574B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7">
        <w:rPr>
          <w:rFonts w:ascii="Times New Roman" w:eastAsia="Calibri" w:hAnsi="Times New Roman" w:cs="Times New Roman"/>
          <w:sz w:val="28"/>
          <w:szCs w:val="28"/>
        </w:rPr>
        <w:t xml:space="preserve">Оценка качества и устойчивости результатов коррекционной работы с детьми (Май) </w:t>
      </w:r>
    </w:p>
    <w:p w:rsidR="0001341D" w:rsidRPr="0056571E" w:rsidRDefault="0001341D" w:rsidP="0056571E">
      <w:pPr>
        <w:pStyle w:val="a8"/>
        <w:numPr>
          <w:ilvl w:val="0"/>
          <w:numId w:val="12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71E">
        <w:rPr>
          <w:rFonts w:ascii="Times New Roman" w:eastAsia="Calibri" w:hAnsi="Times New Roman" w:cs="Times New Roman"/>
          <w:sz w:val="28"/>
          <w:szCs w:val="28"/>
        </w:rPr>
        <w:t>Определение дальнейших коррекционно-образовательных перспектив детей, посещавших занятия с учителем-логопедом: решение о прекращении логопедической работы с ребенком, либо ее корректировка и дальнейшее продолжение -  заседание ПМПк.</w:t>
      </w:r>
    </w:p>
    <w:p w:rsidR="0056571E" w:rsidRPr="0056571E" w:rsidRDefault="0056571E" w:rsidP="0056571E">
      <w:pPr>
        <w:pStyle w:val="a8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574B" w:rsidRDefault="00FF574B" w:rsidP="00A80D8A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3CDB">
        <w:rPr>
          <w:rFonts w:ascii="Times New Roman" w:eastAsia="Calibri" w:hAnsi="Times New Roman" w:cs="Times New Roman"/>
          <w:b/>
          <w:sz w:val="28"/>
          <w:szCs w:val="28"/>
        </w:rPr>
        <w:t>Содержание логопедической работы с детьми</w:t>
      </w:r>
      <w:r w:rsidR="00D36F10">
        <w:rPr>
          <w:rFonts w:ascii="Times New Roman" w:eastAsia="Calibri" w:hAnsi="Times New Roman" w:cs="Times New Roman"/>
          <w:b/>
          <w:sz w:val="28"/>
          <w:szCs w:val="28"/>
        </w:rPr>
        <w:t xml:space="preserve"> 6</w:t>
      </w:r>
      <w:r w:rsidRPr="00593CDB">
        <w:rPr>
          <w:rFonts w:ascii="Times New Roman" w:eastAsia="Calibri" w:hAnsi="Times New Roman" w:cs="Times New Roman"/>
          <w:b/>
          <w:sz w:val="28"/>
          <w:szCs w:val="28"/>
        </w:rPr>
        <w:t>-го года жизни с ОНР третьего уровня речевого развития</w:t>
      </w:r>
      <w:r w:rsidR="00D36F10">
        <w:rPr>
          <w:rFonts w:ascii="Times New Roman" w:eastAsia="Calibri" w:hAnsi="Times New Roman" w:cs="Times New Roman"/>
          <w:b/>
          <w:sz w:val="28"/>
          <w:szCs w:val="28"/>
        </w:rPr>
        <w:t xml:space="preserve"> (первый</w:t>
      </w:r>
      <w:r w:rsidR="00A80D8A">
        <w:rPr>
          <w:rFonts w:ascii="Times New Roman" w:eastAsia="Calibri" w:hAnsi="Times New Roman" w:cs="Times New Roman"/>
          <w:b/>
          <w:sz w:val="28"/>
          <w:szCs w:val="28"/>
        </w:rPr>
        <w:t xml:space="preserve"> год обучения)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06"/>
        <w:gridCol w:w="8839"/>
      </w:tblGrid>
      <w:tr w:rsidR="00D36F10" w:rsidRPr="00D36F10" w:rsidTr="003373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6F10" w:rsidRPr="00D36F10" w:rsidRDefault="00D36F10" w:rsidP="00D36F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Период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содержание работы </w:t>
            </w:r>
          </w:p>
        </w:tc>
      </w:tr>
      <w:tr w:rsidR="00D36F10" w:rsidRPr="00D36F10" w:rsidTr="003373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I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Сентябрь,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октябрь,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 лексико-грамматических средств языка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Учить детей вслушиваться в обращенную речь.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выделять названия предметов, действий, признаков, понимать обобщающее значение слов.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спи — спит, спят, спали, спала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Расширять возможности пользоваться диалогической формой речи.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детей использовать в самостоятельной речи притяжательные местоимения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«мой — моя», «мое»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орудийности и средства действия).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на-, по-, вы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 самостоятельной развернутой фразовой речи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Закреплять у детей навык составления простых предложений по вопросам, демонстрации действий, по картинке, по моделям: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 существительное им. п. + согласованный глагол + прямое дополнение: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«Мама (папа, брат, сестра, девочка, мальчик) пьет чай (компот, молоко)», «читает книгу (газету)»;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 существительное им. п. + согласованный глагол + 2 зависимых от глагола существительных в косвенных падежах: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«Кому мама шьет платье? Дочке, кукле», «Чем мама режет хлеб? Мама режет хлеб ножом».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Формировать навык составления короткого рассказа.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произносительной стороны речи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Уточнять у детей произношение сохранных звуков: [а], [у], [о], [э], [и], [м], [м’], [н], [н’], [п], [п’], [т], [т’], [л], [л’], [ф], [ф’], [в], [в’], [б], [б’].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Вызывать отсутствующие звуки: [к], [к’], [г], [г’], [х], [х’], [л’], [j], [ы], [с], [с’], [з], [з’], [р] и закреплять их на уровне слогов, слов, предложений.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к овладению элементарными навыками письма и чтения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Учить детей различать на слух гласные и согласные звуки.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детей выделять первый гласный и согласный звук в словах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Аня, ухо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и т. п.), анализировать звуковые сочетания, например: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ау, уа.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36F10">
              <w:rPr>
                <w:rFonts w:ascii="Times New Roman" w:eastAsia="Times New Roman" w:hAnsi="Times New Roman" w:cs="Times New Roman"/>
                <w:spacing w:val="48"/>
                <w:lang w:eastAsia="ru-RU"/>
              </w:rPr>
              <w:t>Лексические темы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: «Помещение детского сада», «Профессии людей», «Одежда», «Обувь», «Посуда», «Продукты питания», «Игрушки», «Осень», «Овощи-фрукты».</w:t>
            </w:r>
          </w:p>
        </w:tc>
      </w:tr>
      <w:tr w:rsidR="00D36F10" w:rsidRPr="00D36F10" w:rsidTr="003373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II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Декабрь, январь, февраль, 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лексико-грамматических средств языка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Уточнять представления детей об основных цветах и их оттенках, знание соответствующих обозначений.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детей образовывать относительные прилагательные со значением соотнесенности к продуктам питания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«лимонный», «яблочный»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), растениям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«дубовый», «березовый»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), различным материалам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«кирпичный»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«каменный», «деревянный»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«бумажный»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и т. д.).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различать и выделять в словосочетаниях названий признаков по назначению и вопросам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«Какой? Какая? Какое?»;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обращать внимание на соотношение окончания вопросительного слова и прилагательного.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Закреплять навык согласования прилагательных с существительными в роде, числе.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Упражнять в составлении сначала двух, а затем трех форм одних и тех же глаголов («лежи» — «лежит» — «лежу»).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«идет» — «иду» — «идешь» — «идем».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использовать предлоги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«на, под, в, из»,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обозначающие пространственное расположение предметов, в сочетаниях с соответствующими падежными формами существительных.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 самостоятельной развернутой фразовой речи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детей распространять предложения введением в него однородных членов.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составлять наиболее доступные конструкции сложносочиненных и сложноподчиненных предложений.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составлять короткие рассказы по картине, серии картин, рассказы-описания, пересказ.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36F10">
              <w:rPr>
                <w:rFonts w:ascii="Times New Roman" w:eastAsia="Times New Roman" w:hAnsi="Times New Roman" w:cs="Times New Roman"/>
                <w:spacing w:val="48"/>
                <w:lang w:eastAsia="ru-RU"/>
              </w:rPr>
              <w:t>Лексические темы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: «Одежда», «Продукты питания» (повторение), «Домашние, дикие животные», «Части тела», «Новый год», «Зима», «День защитника Отечества», «8 Марта», «Весна».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произносительной стороны речи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Закреплять навык практического употребления различных слоговых структур и слов доступного звуко-слогового состава.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Корригировать следующие звуки: [л], [б], [б’], [д], [д’], [г], [г’], [с], [с’], [з], [з’], [ш], [ж], [р], [л’].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к овладению элементарными навыками письма и чтения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Учить выделять звук из ряда звуков, слог с заданным звуком из ряда других слогов.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Определять наличие звука в слове, ударного гласного в начале и конце слова.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Выделять гласный и согласный звук в прямом и обратном слогах и односложных словах.</w:t>
            </w:r>
          </w:p>
        </w:tc>
      </w:tr>
      <w:tr w:rsidR="00D36F10" w:rsidRPr="00D36F10" w:rsidTr="003373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III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Апрель, май, июнь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лексико-грамматических средств языка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«выехал» — «подъехал» — «въехал» — «съехал»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и т. п.).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Закреплять навыки образования относительных прилагательных с использованием продуктивных суффиксов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-ов-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-ин-, -ев-, -ан-, -ян).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образовывать наиболее употребительные притяжательные прилагательные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«волчий», «лисий»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); прилагательные, с использованием уменьшительно-ласкательных суффиксов: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-еньк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- — -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оньк-.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употреблять наиболее доступные антонимические отношения между словами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«добрый» — «злой», «высокий» — «низкий»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и т. п.).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Уточнять значения обобщающих слов.</w:t>
            </w:r>
          </w:p>
        </w:tc>
      </w:tr>
      <w:tr w:rsidR="00D36F10" w:rsidRPr="00D36F10" w:rsidTr="0033737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Развитие самостоятельной развернутой фразовой речи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навыки согласования прилагательных с существительными в роде, числе, падеже: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• с основой на твердый согласный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«новый», «новая», «новое», «нового»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и т. п.);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 с основой на мягкий согласный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(«зимний», «зимняя», «зимнюю»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и т. п.).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Расширять значения предлогов: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к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употребление с дательным падежом,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от —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с родительным падежом,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с — со —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составлять разные типы предложений: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 предложения с противительным союзом «а» в облегченном варианте («сначала надо нарисовать дом, а потом его раскрасить»), с противительным союзом «или»;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я хочу, чтобы!..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«встретил брата» — «встретился с братом»; «брат умывает лицо» — «брат умывается»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и т. п.); изменения вида глагола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«мальчик писал письмо» — «мальчик написал письмо»; «мама варила суп» — «мама сварила суп»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определять количество слов в предложении в собственной и чужой речи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«два» — «три» — «четыре»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выделять предлог как отдельное служебное слово.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Закреплять навык составления рассказов по картине и серии картин с элементами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усложнения (дополнение эпизодов, изменение начала, конца рассказа и т. п.).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Учить составлять рассказы по теме с использованием ранее отработанных синтаксических конструкций. </w:t>
            </w:r>
            <w:r w:rsidRPr="00D36F10">
              <w:rPr>
                <w:rFonts w:ascii="Times New Roman" w:eastAsia="Times New Roman" w:hAnsi="Times New Roman" w:cs="Times New Roman"/>
                <w:spacing w:val="48"/>
                <w:lang w:eastAsia="ru-RU"/>
              </w:rPr>
              <w:br/>
              <w:t>Лексические темы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: «Весна», «Лето», «Сад-огород», «Профессии», «Мебель», «Транспорт» (повторение всех ранее пройденных тем). 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Формирование произносительной стороны речи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Учить использовать в самостоятельной речи звуки: [л], [с], [ш], [с] — [з], [р] — [л], [ы] — [и] в твердом и мягком звучании в прямых и обратных слогах, словах и предложениях. 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br/>
              <w:t>Учить дифференцировать звуки по участию голоса ([с] — [з]), по твердости-мягкости ([л] — [л’], [т] — [т’]), по месту образования ([с] — [ш]).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к овладению элементарными навыками письма и чтения</w:t>
            </w:r>
          </w:p>
          <w:p w:rsidR="00D36F10" w:rsidRPr="00D36F10" w:rsidRDefault="00D36F10" w:rsidP="00D36F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Учить навыкам звукового анализа и синтеза, преобразованию прямых и обратных слогов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ас-са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), односложных слов (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«лак 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 xml:space="preserve">— </w:t>
            </w:r>
            <w:r w:rsidRPr="00D36F1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лик»</w:t>
            </w:r>
            <w:r w:rsidRPr="00D36F10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</w:tc>
      </w:tr>
    </w:tbl>
    <w:p w:rsidR="00D36F10" w:rsidRDefault="00D36F10" w:rsidP="00D36F10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6571E" w:rsidRDefault="0056571E" w:rsidP="00A80D8A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571E" w:rsidRPr="0056571E" w:rsidRDefault="0056571E" w:rsidP="0056571E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F574B" w:rsidRDefault="00FF574B" w:rsidP="00FF574B">
      <w:pPr>
        <w:tabs>
          <w:tab w:val="left" w:pos="567"/>
        </w:tabs>
        <w:spacing w:after="0" w:line="240" w:lineRule="auto"/>
        <w:ind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74B" w:rsidRDefault="00FF574B" w:rsidP="00FF574B">
      <w:pPr>
        <w:tabs>
          <w:tab w:val="left" w:pos="567"/>
        </w:tabs>
        <w:spacing w:after="0" w:line="240" w:lineRule="auto"/>
        <w:ind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Коррекционные занятия для детей с ОНР  проводятся в соответствии с лексическими темами.</w:t>
      </w:r>
    </w:p>
    <w:p w:rsidR="00FF574B" w:rsidRDefault="00FF574B" w:rsidP="00FF574B">
      <w:pPr>
        <w:tabs>
          <w:tab w:val="left" w:pos="567"/>
        </w:tabs>
        <w:spacing w:after="0" w:line="240" w:lineRule="auto"/>
        <w:ind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Разрабатывается календарно-тематическое планирование  на учебный год.</w:t>
      </w:r>
    </w:p>
    <w:p w:rsidR="00FF574B" w:rsidRPr="00FF574B" w:rsidRDefault="00FF574B" w:rsidP="00FF574B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6C75" w:rsidRPr="00EE16C7" w:rsidRDefault="00C86C75" w:rsidP="00FF574B">
      <w:p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2DD2" w:rsidRPr="00EE16C7" w:rsidRDefault="004F2DD2" w:rsidP="008F08D7">
      <w:pPr>
        <w:pStyle w:val="a8"/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center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Модель организации  обучения  в коррекционных группах МБДОУ №305</w:t>
      </w:r>
    </w:p>
    <w:p w:rsidR="00FF574B" w:rsidRDefault="004F2DD2" w:rsidP="006D6068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   Основу организации образовательного процесса составляет комплексно-тематический </w:t>
      </w:r>
      <w:r w:rsidRPr="00EE16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принцип планирования</w:t>
      </w:r>
      <w:r w:rsidRPr="00EE16C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. </w:t>
      </w: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Дошкольное образовательное учреждение для введения регионального и культурного компонента, для учета особенностей своего дошкольного учреждения вправе по </w:t>
      </w:r>
      <w:r w:rsidRPr="00EE16C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своему усмотрению частично или полностью менять темы или названия тем, содержание ра</w:t>
      </w:r>
      <w:r w:rsidRPr="00EE16C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softHyphen/>
        <w:t xml:space="preserve">боты, временной период. </w:t>
      </w:r>
    </w:p>
    <w:p w:rsidR="004F2DD2" w:rsidRPr="00EE16C7" w:rsidRDefault="004F2DD2" w:rsidP="006D6068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Одной теме следует уделять не менее одной недели.</w:t>
      </w:r>
      <w:r w:rsidRPr="00EE16C7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На каждом занятии в ком</w:t>
      </w:r>
      <w:r w:rsidRPr="00EE16C7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плексе решаются как образовательные, так и коррекционно-развивающие задачи.</w:t>
      </w:r>
      <w:r w:rsidRPr="00EE16C7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Те</w:t>
      </w:r>
      <w:r w:rsidRPr="00EE16C7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softHyphen/>
      </w:r>
      <w:r w:rsidRPr="00EE16C7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ма должна быть отражена в подборе материалов, находящихся в группе и уголках развития.</w:t>
      </w:r>
      <w:r w:rsidRPr="00EE16C7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Предлагаемое в программе комплексно-тематическое планирование следует рассматри</w:t>
      </w:r>
      <w:r w:rsidRPr="00EE16C7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</w:r>
      <w:r w:rsidR="00C73E2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вать как примерное. </w:t>
      </w:r>
    </w:p>
    <w:p w:rsidR="004F2DD2" w:rsidRPr="00EE16C7" w:rsidRDefault="004F2DD2" w:rsidP="006D6068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Предусматривается взаимосвязь  в работе учителя-логопеда с узкими  специалистами МБДОУ№305 и воспитателями группы,  что  отражается   в документации </w:t>
      </w:r>
      <w:r w:rsidR="007D3B26"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(тетрадь взаимосвязи)</w:t>
      </w:r>
    </w:p>
    <w:p w:rsidR="00974C3B" w:rsidRPr="00EE16C7" w:rsidRDefault="00065B2C" w:rsidP="00C73E24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</w:r>
      <w:r w:rsidR="004F2DD2"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721B0C" w:rsidRPr="00EE16C7" w:rsidRDefault="00721B0C" w:rsidP="00EE16C7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Модель взаимодействия учителя-логопеда</w:t>
      </w:r>
    </w:p>
    <w:p w:rsidR="00721B0C" w:rsidRPr="00EE16C7" w:rsidRDefault="00721B0C" w:rsidP="00EE16C7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 специалистами  МБДОУ №305 </w:t>
      </w:r>
      <w:r w:rsidR="00D31EBC" w:rsidRPr="00EE16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с семьёй</w:t>
      </w:r>
    </w:p>
    <w:p w:rsidR="00721B0C" w:rsidRDefault="00721B0C" w:rsidP="00EE16C7">
      <w:p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112F" w:rsidRPr="00EE16C7" w:rsidRDefault="003F112F" w:rsidP="00EE16C7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3E" w:rsidRPr="00EE16C7" w:rsidRDefault="00C73E24" w:rsidP="004A40D1">
      <w:pPr>
        <w:widowControl w:val="0"/>
        <w:autoSpaceDE w:val="0"/>
        <w:autoSpaceDN w:val="0"/>
        <w:adjustRightInd w:val="0"/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51DBF17" wp14:editId="2138BF15">
            <wp:extent cx="3233394" cy="2425045"/>
            <wp:effectExtent l="171450" t="171450" r="386715" b="356870"/>
            <wp:docPr id="6" name="Рисунок 6" descr="C:\Users\ПК\Desktop\у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у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32" cy="2426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E35" w:rsidRPr="00143E35" w:rsidRDefault="00143E35" w:rsidP="00143E35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670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остроение системы коррекционно-развивающей работы в подготовительной к школе  груп</w:t>
      </w:r>
      <w:r w:rsidRPr="0066709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пе для детей с общим недоразвитием речи в возрасте с 6 до 7 лет,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</w:t>
      </w:r>
      <w:r w:rsidRPr="00667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</w:t>
      </w:r>
      <w:r w:rsidRPr="00143E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взаимодействие и преемственность действий всех специалистов дошкольного образовательного учреждения и родителей дошкольников.</w:t>
      </w:r>
    </w:p>
    <w:p w:rsidR="00143E35" w:rsidRPr="00A74584" w:rsidRDefault="00143E35" w:rsidP="00143E35">
      <w:pPr>
        <w:pStyle w:val="a8"/>
        <w:spacing w:before="100" w:beforeAutospacing="1" w:after="100" w:afterAutospacing="1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Учителю-логопеду и другим педагогам группы необходимо обладать четкими представлениями о: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сохранных компонентах языка ребенка, которые послужат базой для дальнейшего совершенствования его речевого развития;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степени и характере остаточных проявлений недоразвития речи ребенка;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особенностях психического и моторного развития ребенка, важных для полноценного преодоления недоразвития речи.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Особое внимание педагоги, работающие на данной группе, уделяют развитию у детей: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способности к сосредоточению;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умения войти в общий ритм и темп работы и удерживанию его в течение занятия;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умения следовать единому замыслу работы в процессе как индивидуальных, так и совместных усилий;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умения реализации замысла работы, доведения начатой деятельности до предполагаемого результата;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• возможности использования помощи партнера по работе.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Процесс усвоения языковых средств в условиях коррекционного воздействия ориентирован на осмысление детьми учебного материала, закрепление полученных знаний и умений в процессе тренировочных упражнений и упрочение соответствующих навыков в актах речевой коммуникации. </w:t>
      </w:r>
    </w:p>
    <w:p w:rsidR="00143E35" w:rsidRPr="00A74584" w:rsidRDefault="00232A92" w:rsidP="00143E35">
      <w:pPr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В 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компенсирующей направленности 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специ</w:t>
      </w:r>
      <w:r w:rsidR="00B965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алисты в своей работе должны учитывать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возрастные и личностные особенности детей, состояние их двигательной сферы, характер и степень нарушения речевых и нере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чевых процессов: пространственного гнозиса и праксиса, слухового  и зрительного восприятия, внимания, памяти и т.д. Воспитатель, музыкальный руководитель, ру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ководитель физического воспитания осуществляют общеобразо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вательные мероприятия, предусмотренные программой массо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вого детского сада, занимаются умственным, нравственным, эстетическим, физическим, патриотическим воспитанием, обес</w:t>
      </w:r>
      <w:r w:rsidR="00143E35"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печивая тем самым гармоничное всестороннее развитие воспитанников. </w:t>
      </w:r>
    </w:p>
    <w:p w:rsidR="00143E35" w:rsidRPr="00A74584" w:rsidRDefault="00143E35" w:rsidP="00143E35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плексность педагогического воздействия направлена на:</w:t>
      </w:r>
    </w:p>
    <w:p w:rsidR="00143E35" w:rsidRPr="00A74584" w:rsidRDefault="00143E35" w:rsidP="00143E35">
      <w:pPr>
        <w:numPr>
          <w:ilvl w:val="0"/>
          <w:numId w:val="1"/>
        </w:num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системы средств и условий для устранения речевых недостатков у дошкольников старшего - подготовительного возраста с общим недоразвитием речи и вы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равнивание речевого и психофизического развития воспитанников, их всестороннее гармоничное развитие.</w:t>
      </w:r>
    </w:p>
    <w:p w:rsidR="00143E35" w:rsidRPr="00A74584" w:rsidRDefault="00143E35" w:rsidP="00143E35">
      <w:pPr>
        <w:numPr>
          <w:ilvl w:val="0"/>
          <w:numId w:val="1"/>
        </w:numPr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предупреждение возможных трудностей в усвоении программы массовой школы, обусловленных недоразвитием речевой системы старших дошкольников, и обеспечение равных стартовых возможностей воспитанников при поступлении в школу.</w:t>
      </w:r>
    </w:p>
    <w:p w:rsidR="00143E35" w:rsidRPr="00A74584" w:rsidRDefault="00143E35" w:rsidP="00143E35">
      <w:pPr>
        <w:numPr>
          <w:ilvl w:val="0"/>
          <w:numId w:val="1"/>
        </w:numPr>
        <w:spacing w:before="100" w:beforeAutospacing="1"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осуществление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процесса.</w:t>
      </w:r>
    </w:p>
    <w:p w:rsidR="00143E35" w:rsidRPr="00A74584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Рабочая программа  направлена на реализацию задач</w:t>
      </w:r>
      <w:r w:rsidRPr="00A7458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Своевременное выявление детей с трудностями адаптации, обусловленными речевыми нарушениями.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Определение особых образовательных потребностей детей с речевыми нарушениями.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Разработка и реализация плана индивидуальной логокоррекционной работы у ребенка с ОНР  в ДОУ и семье. Систематическое проведение необходимой профилактической  и коррекционно-речевой работы в соответствии с индивидуальными планами.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результатов помощи детям с ОНР  и определение степени их речевой готовности к школьному обучению.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Создание условий, способствующих освоению детьми с речевыми нарушениями основной общеобразовательной программы дошкольного образования и их интеграции в образовательном учреждении.</w:t>
      </w:r>
    </w:p>
    <w:p w:rsidR="00143E35" w:rsidRPr="0018063D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Осуществление индивидуально – ориентированной психолого-медико-педагогической помощи детям с речевыми нарушениями с учетом индивидуальных возможностей (в соответствии с рекомендациями ПМПК).</w:t>
      </w:r>
    </w:p>
    <w:p w:rsidR="00143E35" w:rsidRPr="00EE16C7" w:rsidRDefault="00143E35" w:rsidP="00143E35">
      <w:p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1806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Оказание консультативной и методической помощи родителям детей с речевыми нарушениями по медицинским, социальным, правовым и другим вопросам.</w:t>
      </w:r>
    </w:p>
    <w:p w:rsidR="008D493E" w:rsidRPr="00EE16C7" w:rsidRDefault="008D493E" w:rsidP="00EE16C7">
      <w:pPr>
        <w:widowControl w:val="0"/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B26" w:rsidRPr="00C73E24" w:rsidRDefault="00287514" w:rsidP="00EE16C7">
      <w:pPr>
        <w:widowControl w:val="0"/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Pr="00C73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Формы, способы</w:t>
      </w:r>
      <w:r w:rsidR="007D3B26" w:rsidRPr="00C73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методы и средства    реализации  коррекционно- развивающей прог</w:t>
      </w:r>
      <w:r w:rsidR="00232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раммы в  старшей</w:t>
      </w:r>
      <w:r w:rsidR="007D3B26" w:rsidRPr="00C73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группе.</w:t>
      </w:r>
    </w:p>
    <w:p w:rsidR="008D493E" w:rsidRPr="00EE16C7" w:rsidRDefault="008D493E" w:rsidP="00EE16C7">
      <w:pPr>
        <w:widowControl w:val="0"/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B26" w:rsidRPr="00EE16C7" w:rsidRDefault="007D3B26" w:rsidP="00EE1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tbl>
      <w:tblPr>
        <w:tblStyle w:val="a7"/>
        <w:tblW w:w="9592" w:type="dxa"/>
        <w:tblInd w:w="14" w:type="dxa"/>
        <w:tblLook w:val="04A0" w:firstRow="1" w:lastRow="0" w:firstColumn="1" w:lastColumn="0" w:noHBand="0" w:noVBand="1"/>
      </w:tblPr>
      <w:tblGrid>
        <w:gridCol w:w="2196"/>
        <w:gridCol w:w="7396"/>
      </w:tblGrid>
      <w:tr w:rsidR="007D3B26" w:rsidRPr="00EE16C7" w:rsidTr="00DB7601">
        <w:tc>
          <w:tcPr>
            <w:tcW w:w="2196" w:type="dxa"/>
          </w:tcPr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Формы реализации программы  в группе</w:t>
            </w:r>
          </w:p>
        </w:tc>
        <w:tc>
          <w:tcPr>
            <w:tcW w:w="7396" w:type="dxa"/>
          </w:tcPr>
          <w:p w:rsidR="007D3B26" w:rsidRPr="00EE16C7" w:rsidRDefault="007D3B26" w:rsidP="00EE16C7">
            <w:pPr>
              <w:ind w:left="426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3B26" w:rsidRPr="00EE16C7" w:rsidRDefault="007D3B26" w:rsidP="00EE16C7">
            <w:pPr>
              <w:pStyle w:val="a8"/>
              <w:numPr>
                <w:ilvl w:val="0"/>
                <w:numId w:val="13"/>
              </w:numPr>
              <w:ind w:left="426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Фронтальные </w:t>
            </w:r>
            <w:r w:rsidR="00C73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НОД </w:t>
            </w:r>
            <w:r w:rsidR="00232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 по  развитию фонетико-фонематической стороны речи, по</w:t>
            </w:r>
            <w:r w:rsidR="00232A92"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формированию лексико-грамматических средств языка, по ра</w:t>
            </w:r>
            <w:r w:rsidR="00232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звитию связной речи (продолжительность-25 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минут)</w:t>
            </w:r>
          </w:p>
          <w:p w:rsidR="007D3B26" w:rsidRPr="00EE16C7" w:rsidRDefault="007D3B26" w:rsidP="00EE16C7">
            <w:pPr>
              <w:pStyle w:val="a8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26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</w:t>
            </w:r>
            <w:r w:rsidR="00287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3E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подгрупповая НОД 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 по коррекции дефектов звукопроизношения (</w:t>
            </w:r>
            <w:r w:rsidRPr="00EE16C7">
              <w:rPr>
                <w:rFonts w:ascii="Times New Roman" w:hAnsi="Times New Roman" w:cs="Times New Roman"/>
                <w:sz w:val="28"/>
                <w:szCs w:val="28"/>
              </w:rPr>
              <w:t>объединяются дети, имеющие сходные по характеру и степени выраженности речевые нарушения, по 5-7 человек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продолжительность 15-20 минут)</w:t>
            </w:r>
          </w:p>
          <w:p w:rsidR="007D3B26" w:rsidRPr="00EE16C7" w:rsidRDefault="007D3B26" w:rsidP="00EE16C7">
            <w:pPr>
              <w:pStyle w:val="a8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Индивидуальная работа</w:t>
            </w:r>
            <w:r w:rsidRPr="00EE16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строится с учётом структуры речевых дефектов детей и логопедического заключения. Сюда входит: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артикуляционная гимнастика; 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правильных артикуляционных укладов губ и языка;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упражнение на развитие дыхания и </w:t>
            </w:r>
            <w:r w:rsidR="00EA5283"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голоса;</w:t>
            </w:r>
          </w:p>
          <w:p w:rsidR="007D3B26" w:rsidRPr="00EE16C7" w:rsidRDefault="00EA5283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массаж и самомассаж;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мимические упражнения,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преодолен</w:t>
            </w:r>
            <w:r w:rsidR="00EA5283"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нарушений слоговой структуры;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постановка звуков</w:t>
            </w:r>
            <w:r w:rsidR="00EA5283"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автоматизация звуков в слогах, словах, предложениях, тексте</w:t>
            </w:r>
            <w:r w:rsidR="00EA5283"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D3B26" w:rsidRPr="00EE16C7" w:rsidRDefault="00EA5283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-развитие фонематического слуха.</w:t>
            </w:r>
          </w:p>
          <w:p w:rsidR="007D3B26" w:rsidRPr="00EE16C7" w:rsidRDefault="007D3B26" w:rsidP="00EE16C7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26" w:firstLine="28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E16C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Микро</w:t>
            </w:r>
            <w:r w:rsidR="00C73E2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групповые НОД</w:t>
            </w:r>
            <w:r w:rsidRPr="00EE16C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учителя-логопеда для 3-4 детей организуются на этапе автоматизации звука в текстах (продолжительность 15 минут)</w:t>
            </w:r>
          </w:p>
          <w:p w:rsidR="007D3B26" w:rsidRPr="00EE16C7" w:rsidRDefault="007D3B26" w:rsidP="00EE16C7">
            <w:pPr>
              <w:widowControl w:val="0"/>
              <w:autoSpaceDE w:val="0"/>
              <w:autoSpaceDN w:val="0"/>
              <w:adjustRightInd w:val="0"/>
              <w:ind w:left="426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B26" w:rsidRPr="00EE16C7" w:rsidRDefault="007D3B26" w:rsidP="00EE16C7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426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E16C7">
              <w:rPr>
                <w:rFonts w:ascii="Times New Roman" w:hAnsi="Times New Roman" w:cs="Times New Roman"/>
                <w:sz w:val="28"/>
                <w:szCs w:val="28"/>
              </w:rPr>
              <w:t>Коррекция произношения может осуществлят</w:t>
            </w:r>
            <w:r w:rsidR="002A0A02">
              <w:rPr>
                <w:rFonts w:ascii="Times New Roman" w:hAnsi="Times New Roman" w:cs="Times New Roman"/>
                <w:sz w:val="28"/>
                <w:szCs w:val="28"/>
              </w:rPr>
              <w:t>ься во время общеобразовательной НОД</w:t>
            </w:r>
            <w:r w:rsidRPr="00EE16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16C7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воспитателя</w:t>
            </w:r>
            <w:r w:rsidR="00287514">
              <w:rPr>
                <w:rFonts w:ascii="Times New Roman" w:hAnsi="Times New Roman" w:cs="Times New Roman"/>
                <w:sz w:val="28"/>
                <w:szCs w:val="28"/>
              </w:rPr>
              <w:t xml:space="preserve"> и в индивидуальной</w:t>
            </w:r>
            <w:r w:rsidRPr="00EE16C7">
              <w:rPr>
                <w:rFonts w:ascii="Times New Roman" w:hAnsi="Times New Roman" w:cs="Times New Roman"/>
                <w:sz w:val="28"/>
                <w:szCs w:val="28"/>
              </w:rPr>
              <w:t xml:space="preserve">, подгрупповой  </w:t>
            </w:r>
            <w:r w:rsidRPr="00EE16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</w:t>
            </w:r>
            <w:r w:rsidR="002A0A02">
              <w:rPr>
                <w:rFonts w:ascii="Times New Roman" w:hAnsi="Times New Roman" w:cs="Times New Roman"/>
                <w:sz w:val="28"/>
                <w:szCs w:val="28"/>
              </w:rPr>
              <w:t xml:space="preserve">тной работе воспитателя </w:t>
            </w:r>
            <w:r w:rsidRPr="00EE16C7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по заданию учителя-логопеда.</w:t>
            </w:r>
          </w:p>
          <w:p w:rsidR="007D3B26" w:rsidRPr="00EE16C7" w:rsidRDefault="007D3B26" w:rsidP="00EE16C7">
            <w:pPr>
              <w:ind w:left="426" w:firstLine="28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Еженедельные задания логопеда воспитателю включают в себя следующие разделы:</w:t>
            </w:r>
          </w:p>
          <w:p w:rsidR="007D3B26" w:rsidRPr="00EE16C7" w:rsidRDefault="007D3B26" w:rsidP="00EE16C7">
            <w:pPr>
              <w:ind w:left="426" w:firstLine="28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•логопедические пятиминутки;</w:t>
            </w:r>
          </w:p>
          <w:p w:rsidR="007D3B26" w:rsidRPr="00EE16C7" w:rsidRDefault="007D3B26" w:rsidP="00EE16C7">
            <w:pPr>
              <w:ind w:left="426" w:firstLine="28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•подвижные игры и пальчиковая гимнастика;</w:t>
            </w:r>
          </w:p>
          <w:p w:rsidR="007D3B26" w:rsidRPr="00EE16C7" w:rsidRDefault="007D3B26" w:rsidP="00EE16C7">
            <w:pPr>
              <w:ind w:left="426" w:firstLine="28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•индивидуальная работа; </w:t>
            </w:r>
          </w:p>
          <w:p w:rsidR="007D3B26" w:rsidRPr="00EE16C7" w:rsidRDefault="007D3B26" w:rsidP="00EE16C7">
            <w:pPr>
              <w:ind w:left="426" w:firstLine="28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•рекомендации по подбору художественной литературы и иллюстративного матер</w:t>
            </w:r>
            <w:r w:rsidR="00EA5283"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</w:t>
            </w:r>
            <w:r w:rsidRPr="00EE16C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ала.</w:t>
            </w:r>
          </w:p>
        </w:tc>
      </w:tr>
    </w:tbl>
    <w:p w:rsidR="00ED6658" w:rsidRPr="00EE16C7" w:rsidRDefault="00ED6658" w:rsidP="00EE16C7">
      <w:pPr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50639D" w:rsidRDefault="0050639D" w:rsidP="0050639D">
      <w:pPr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0639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Оптимизация содержания занятий обеспечивается их интегрированным характером, когда параллельно реализуются и органично дополняют друг друга разные линии работы по коррекции тех или иных компонентов речевой системы дошкольников, а также дефицитарно развитых психических и психофизиологических функций.</w:t>
      </w:r>
      <w:r w:rsidR="0048342F" w:rsidRPr="0048342F">
        <w:t xml:space="preserve"> </w:t>
      </w:r>
      <w:r w:rsidR="0048342F" w:rsidRP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Например, на занятиях по формированию фонетико – фонематическ</w:t>
      </w:r>
      <w:r w:rsid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ой стороны речи  при изучении звука 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осуществляется работа над</w:t>
      </w:r>
      <w:r w:rsidR="0048342F" w:rsidRP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четким произнесением э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того звука, параллельно идёт работа</w:t>
      </w:r>
      <w:r w:rsidR="0048342F" w:rsidRP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над развитием фонематического слуха и формированием фон</w:t>
      </w:r>
      <w:r w:rsid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ематического восприятия, и </w:t>
      </w:r>
      <w:r w:rsidR="0048342F" w:rsidRPr="004834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начинается формирование языкового анализа и синтеза, когда дети работают с символами звуков, пытаясь «прочитать» их вместе.</w:t>
      </w:r>
    </w:p>
    <w:p w:rsidR="008407B9" w:rsidRPr="008407B9" w:rsidRDefault="008407B9" w:rsidP="008407B9">
      <w:pPr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Логопедическое воздействие осуществляется различными методами, среди которых условно выделяются наглядные, словесные и практические.</w:t>
      </w:r>
    </w:p>
    <w:p w:rsidR="00AC71BD" w:rsidRDefault="008407B9" w:rsidP="008407B9">
      <w:pPr>
        <w:spacing w:after="0" w:line="240" w:lineRule="auto"/>
        <w:ind w:left="426" w:firstLine="283"/>
        <w:jc w:val="both"/>
      </w:pPr>
      <w:r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Наглядные методы направлены на обогащение содержательной стороны речи, словесные – на обучение пересказу, беседе, рассказу без опоры на наглядные материалы. Практические используются при формировании речевых навыков путем широкого применения специальных упражнений и игр.</w:t>
      </w:r>
      <w:r w:rsidRPr="008407B9">
        <w:t xml:space="preserve"> </w:t>
      </w:r>
    </w:p>
    <w:p w:rsidR="008407B9" w:rsidRDefault="00AC71BD" w:rsidP="008407B9">
      <w:pPr>
        <w:spacing w:after="0" w:line="240" w:lineRule="auto"/>
        <w:ind w:left="426" w:firstLine="28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="008407B9"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 перспективных направлений совершенствования процесса коррекционно – развивающего обучения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можно выделить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7B9"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методы 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моделирования и метод проектов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407B9"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Использование заместителей и наглядных моделей развивает умственные способности детей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ОНР</w:t>
      </w:r>
      <w:r w:rsidR="008407B9" w:rsidRP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У ребенка, владеющего формами наглядного моделирования появляется возможность применить заместители и наглядные модели в уме, представлять себе при их помощи то, о чем рассказывают взрослые, предвидеть возможные результаты собственных действий. Введение наглядных моделей  позволяет более целенаправленно закреплять навыки в процессе коррекционного обучения</w:t>
      </w:r>
      <w:r w:rsidR="008407B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2A0A02" w:rsidRDefault="002A0A02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Основой для проведения НОД</w:t>
      </w:r>
      <w:r w:rsidR="00ED6658"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воспитателей по развитию речи </w:t>
      </w:r>
      <w:r w:rsidR="0050639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 коррекционной </w:t>
      </w:r>
      <w:r w:rsidR="00D31EBC"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группе </w:t>
      </w:r>
      <w:r w:rsidR="00ED6658"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служат постепенно расширяющиеся знания детей об окружающей жизни в соответствии с намеченной учителем-логопедом тематикой ( «Профессии», «Одежда», «Посуда», «Продукты питания»,  «Осень», «Овощи», «Фрукты» и т. д.).</w:t>
      </w:r>
      <w:r w:rsidR="00ED6658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658" w:rsidRPr="00EE16C7" w:rsidRDefault="00ED6658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Отличительные особенности занятий воспитателя по развитию речи  (группы для детей с ОНР):</w:t>
      </w:r>
    </w:p>
    <w:p w:rsidR="00ED6658" w:rsidRPr="00EE16C7" w:rsidRDefault="00ED6658" w:rsidP="00EE16C7">
      <w:pPr>
        <w:numPr>
          <w:ilvl w:val="0"/>
          <w:numId w:val="8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занятий в рамках определенных лексических тем; </w:t>
      </w:r>
    </w:p>
    <w:p w:rsidR="00ED6658" w:rsidRPr="00EE16C7" w:rsidRDefault="00ED6658" w:rsidP="00EE16C7">
      <w:pPr>
        <w:numPr>
          <w:ilvl w:val="0"/>
          <w:numId w:val="8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задач и содержания занятий:</w:t>
      </w:r>
    </w:p>
    <w:p w:rsidR="00ED6658" w:rsidRPr="00EE16C7" w:rsidRDefault="00ED6658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-расширение, уточнение и активизация словарного запаса, обеспечивающая необходимую познавательную и мотивационную базу для формирования речевых умений;</w:t>
      </w:r>
    </w:p>
    <w:p w:rsidR="00ED6658" w:rsidRPr="00EE16C7" w:rsidRDefault="00ED6658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-закрепление грамматических категорий, изученн</w:t>
      </w:r>
      <w:r w:rsidR="0050639D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в процессе НОД учителя-логопеда;</w:t>
      </w:r>
    </w:p>
    <w:p w:rsidR="00ED6658" w:rsidRPr="00EE16C7" w:rsidRDefault="0050639D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6658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над грамматической правильностью речи;</w:t>
      </w:r>
    </w:p>
    <w:p w:rsidR="00ED6658" w:rsidRPr="00EE16C7" w:rsidRDefault="00ED6658" w:rsidP="0050639D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-активизация фразовых высказываний;</w:t>
      </w:r>
    </w:p>
    <w:p w:rsidR="00ED6658" w:rsidRPr="00EE16C7" w:rsidRDefault="00ED6658" w:rsidP="0050639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-совершенствование связной речи в различных ее видах, применение сформированных умений и навыков связной речи в различных ситуациях общения.</w:t>
      </w:r>
    </w:p>
    <w:p w:rsidR="00ED6658" w:rsidRPr="00EE16C7" w:rsidRDefault="00ED6658" w:rsidP="00EE16C7">
      <w:pPr>
        <w:numPr>
          <w:ilvl w:val="0"/>
          <w:numId w:val="9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обеспечение всех заня</w:t>
      </w:r>
      <w:r w:rsidR="002875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 наглядным материалом, ИКТ.</w:t>
      </w:r>
    </w:p>
    <w:p w:rsidR="00ED6658" w:rsidRPr="00EE16C7" w:rsidRDefault="00ED6658" w:rsidP="00EE16C7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и активизация значительно большего количества понятий, чем в общеобразовательных группах.</w:t>
      </w:r>
    </w:p>
    <w:p w:rsidR="00ED6658" w:rsidRPr="00EE16C7" w:rsidRDefault="00ED6658" w:rsidP="00EE16C7">
      <w:pPr>
        <w:numPr>
          <w:ilvl w:val="0"/>
          <w:numId w:val="9"/>
        </w:numPr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определенной последовательности в видах рассказывания.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В дидактических играх с предметами дети усваивают названия посуды, одежды, постельных принадлежностей, игрушек. Дошкольники ведут элементарные наблюдения за явлениями природы, выделяют характерные признаки времени года.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Собственно речевым навыкам предшествуют практические действия с предметами, самостоятельное участие в различных видах деятельности, активные наблюдения за жизненными явлениями. Каждая новая тема начинается с экскурсии, рассма</w:t>
      </w:r>
      <w:r w:rsidR="004A40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тривания или беседы по картинке.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Необходимым элементом при прохождении каждой новой темы являются упражнения по развитию логического мышления, внимания, памяти. Широко используется сравнение предметов, выделение ведущих признаков, группировка по ситуации, по назначению, по признакам и т. д., выполнение заданий по классификации предметов, действий, признаков (с помощью картинок).</w:t>
      </w:r>
      <w:r w:rsidR="002A0A02" w:rsidRPr="002A0A0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A0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Организация экспериментирования  со словом, опыты</w:t>
      </w:r>
      <w:r w:rsidR="004A40D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Формирование лексического запаса и грамматического строя на занятиях воспитателя осуществляется поэтапно: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а) дети знакомятся непосредственно с изучаемым явлением;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б) дети с помощью отчетливого образца речи воспитателя учатся понимать словесные обозначения этих явлений;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в) воспитатель организует речевую практику детей, в которой закрепляются словесные выражения, относящиеся к изучаемым явлениям.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Значимость перечисленных этапов различна в каждом периоде обучения. Сначала ведущими являются такие формы работы, как ознакомление с художественной литературой, рассматривание картин и беседы по вопросам, повторение рассказов-описаний, использование воспитателем дидактических игр. Особое внимание уделяется обучению детей умению точно отвечать на поставленный вопрос (одним словом или полным ответом). Усложнение речевых заданий соотносится с коррекционной работой логопеда.</w:t>
      </w:r>
    </w:p>
    <w:p w:rsidR="00ED6658" w:rsidRPr="00EE16C7" w:rsidRDefault="00ED6658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При изучении каждой темы намечается совместно с логопедом тот словарный минимум (предметный, глагольный, словарь признаков), который дети должны усвоить сначала в понимании, а затем и в практическом употреблении. Словарь, предназначенный для понимания речи, должен быть значительно шире, чем для активного использования в речи. Необходимо уточнить с логопедом, какие типы предложений должны преобладать в соответствующий период обучения, а также уровень требований, предъявляемых к самостоятельной речи детей.</w:t>
      </w:r>
    </w:p>
    <w:p w:rsidR="00D31EBC" w:rsidRDefault="00D31EBC" w:rsidP="002A0A02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EE16C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Модель организации взаимодействия в работе учителя-логопеда и воспи</w:t>
      </w:r>
      <w:r w:rsidR="002A0A02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тателей</w:t>
      </w:r>
    </w:p>
    <w:p w:rsidR="002A0A02" w:rsidRPr="00EE16C7" w:rsidRDefault="002A0A02" w:rsidP="002A0A02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07476C" wp14:editId="474BB5F4">
            <wp:extent cx="5115846" cy="2638698"/>
            <wp:effectExtent l="190500" t="190500" r="408940" b="390525"/>
            <wp:docPr id="9" name="Рисунок 9" descr="C:\Users\ПК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"/>
                    <a:stretch/>
                  </pic:blipFill>
                  <pic:spPr bwMode="auto">
                    <a:xfrm>
                      <a:off x="0" y="0"/>
                      <a:ext cx="5168429" cy="2665820"/>
                    </a:xfrm>
                    <a:prstGeom prst="rect">
                      <a:avLst/>
                    </a:prstGeom>
                    <a:ln w="9525">
                      <a:solidFill>
                        <a:srgbClr val="8064A2">
                          <a:lumMod val="40000"/>
                          <a:lumOff val="60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A02" w:rsidRDefault="002A0A02" w:rsidP="002A0A02">
      <w:pPr>
        <w:pStyle w:val="ab"/>
        <w:spacing w:line="312" w:lineRule="atLeast"/>
        <w:rPr>
          <w:rFonts w:eastAsia="Times New Roman"/>
          <w:spacing w:val="3"/>
          <w:sz w:val="28"/>
          <w:szCs w:val="28"/>
          <w:lang w:eastAsia="ru-RU"/>
        </w:rPr>
      </w:pPr>
      <w:r>
        <w:rPr>
          <w:rFonts w:eastAsia="Times New Roman"/>
          <w:spacing w:val="3"/>
          <w:sz w:val="28"/>
          <w:szCs w:val="28"/>
          <w:lang w:eastAsia="ru-RU"/>
        </w:rPr>
        <w:t xml:space="preserve">          </w:t>
      </w:r>
    </w:p>
    <w:p w:rsidR="002A0A02" w:rsidRDefault="002A0A02" w:rsidP="002A0A02">
      <w:pPr>
        <w:pStyle w:val="ab"/>
        <w:spacing w:line="312" w:lineRule="atLeast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spacing w:val="3"/>
          <w:sz w:val="28"/>
          <w:szCs w:val="28"/>
          <w:lang w:eastAsia="ru-RU"/>
        </w:rPr>
        <w:t xml:space="preserve">   Разработана  комплексная модель, которая  включает поэтапный алгоритм сочетания форм, методов и приёмов </w:t>
      </w:r>
      <w:r w:rsidRPr="00787C75">
        <w:rPr>
          <w:rFonts w:eastAsia="Times New Roman"/>
          <w:spacing w:val="3"/>
          <w:sz w:val="28"/>
          <w:szCs w:val="28"/>
          <w:u w:val="single"/>
          <w:lang w:eastAsia="ru-RU"/>
        </w:rPr>
        <w:t xml:space="preserve">совместной образовательной </w:t>
      </w:r>
      <w:r w:rsidRPr="00EC2F96">
        <w:rPr>
          <w:rFonts w:eastAsia="Times New Roman"/>
          <w:spacing w:val="3"/>
          <w:sz w:val="28"/>
          <w:szCs w:val="28"/>
          <w:u w:val="single"/>
          <w:lang w:eastAsia="ru-RU"/>
        </w:rPr>
        <w:t>деятельности</w:t>
      </w:r>
      <w:r w:rsidRPr="00EC2F96">
        <w:rPr>
          <w:rFonts w:eastAsia="Times New Roman"/>
          <w:spacing w:val="3"/>
          <w:sz w:val="28"/>
          <w:szCs w:val="28"/>
          <w:lang w:eastAsia="ru-RU"/>
        </w:rPr>
        <w:t xml:space="preserve"> </w:t>
      </w:r>
      <w:r w:rsidRPr="00EC2F96">
        <w:rPr>
          <w:rFonts w:eastAsia="Times New Roman"/>
          <w:bCs/>
          <w:color w:val="000000"/>
          <w:sz w:val="28"/>
          <w:szCs w:val="28"/>
          <w:lang w:eastAsia="ru-RU"/>
        </w:rPr>
        <w:t>по реализации образовательной области «Речевое развитие» образовательной программы дошкольного образования»:</w:t>
      </w:r>
    </w:p>
    <w:p w:rsidR="002A0A02" w:rsidRDefault="002A0A02" w:rsidP="002A0A02">
      <w:pPr>
        <w:pStyle w:val="ab"/>
        <w:spacing w:line="312" w:lineRule="atLeast"/>
        <w:rPr>
          <w:rFonts w:eastAsia="Times New Roman"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13"/>
        <w:gridCol w:w="7600"/>
      </w:tblGrid>
      <w:tr w:rsidR="002A0A02" w:rsidTr="00415365">
        <w:tc>
          <w:tcPr>
            <w:tcW w:w="2113" w:type="dxa"/>
          </w:tcPr>
          <w:p w:rsidR="002A0A02" w:rsidRPr="00513670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Утренний приём</w:t>
            </w: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2A0A02" w:rsidRPr="008E7E9B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Деятельность, создающая позитивный эмоциональный настрой на содержательное речевое общение, активизацию как пассивного, так и </w:t>
            </w: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ктивного словаря воспитанников</w:t>
            </w: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00" w:type="dxa"/>
          </w:tcPr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Ритуалы утреннего приветствия,  знакомят детей с разнообразными формами приветствия, создают эмоционально-положительный настрой на весь предстоящий день.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гимнастика.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гимнастика.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гимнастика.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тренинги и упражнения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 Принимая в них участие, дети учатся правилам ведения речевого диалога, умению выражать свои чувства, обогащается и активизируется словарный запас.</w:t>
            </w:r>
          </w:p>
          <w:p w:rsidR="002A0A02" w:rsidRPr="00513670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игры и упражнения.</w:t>
            </w:r>
          </w:p>
          <w:p w:rsidR="002A0A02" w:rsidRDefault="002A0A02" w:rsidP="002A0A02">
            <w:pPr>
              <w:numPr>
                <w:ilvl w:val="0"/>
                <w:numId w:val="27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eastAsia="Times New Roman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другое.</w:t>
            </w:r>
            <w:r w:rsidRPr="00513670">
              <w:rPr>
                <w:rFonts w:eastAsia="Times New Roman"/>
                <w:lang w:eastAsia="ru-RU"/>
              </w:rPr>
              <w:t xml:space="preserve"> </w:t>
            </w:r>
          </w:p>
          <w:p w:rsidR="002A0A02" w:rsidRPr="005132D3" w:rsidRDefault="002A0A02" w:rsidP="00415365">
            <w:pPr>
              <w:spacing w:before="100" w:beforeAutospacing="1" w:after="100" w:afterAutospacing="1" w:line="312" w:lineRule="atLeast"/>
              <w:ind w:left="106"/>
              <w:jc w:val="both"/>
              <w:rPr>
                <w:rFonts w:eastAsia="Times New Roman"/>
                <w:lang w:eastAsia="ru-RU"/>
              </w:rPr>
            </w:pPr>
          </w:p>
        </w:tc>
      </w:tr>
      <w:tr w:rsidR="002A0A02" w:rsidTr="00415365">
        <w:tc>
          <w:tcPr>
            <w:tcW w:w="2113" w:type="dxa"/>
          </w:tcPr>
          <w:p w:rsidR="002A0A02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Прогулка.</w:t>
            </w:r>
          </w:p>
          <w:p w:rsidR="002A0A02" w:rsidRPr="008E7E9B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Деятельность, направленная на практическое речевое общение, формирование коммуникативных навыков.</w:t>
            </w:r>
          </w:p>
        </w:tc>
        <w:tc>
          <w:tcPr>
            <w:tcW w:w="7600" w:type="dxa"/>
          </w:tcPr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Минутки любования красотой природы.</w:t>
            </w:r>
          </w:p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в природе.</w:t>
            </w:r>
          </w:p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Художественное слово </w:t>
            </w:r>
            <w:r w:rsidRPr="0051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(используется при наблюдениях)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Ситуативные разговоры.</w:t>
            </w:r>
          </w:p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проблемные ситуации.</w:t>
            </w:r>
          </w:p>
          <w:p w:rsidR="002A0A02" w:rsidRPr="00513670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коммуникативные игры.</w:t>
            </w:r>
          </w:p>
          <w:p w:rsidR="002A0A02" w:rsidRDefault="002A0A02" w:rsidP="002A0A02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eastAsia="Times New Roman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речевым сопровождением.</w:t>
            </w:r>
            <w:r w:rsidRPr="00513670">
              <w:rPr>
                <w:rFonts w:eastAsia="Times New Roman"/>
                <w:lang w:eastAsia="ru-RU"/>
              </w:rPr>
              <w:t xml:space="preserve"> </w:t>
            </w:r>
          </w:p>
          <w:p w:rsidR="002A0A02" w:rsidRPr="00513670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eastAsia="Times New Roman"/>
                <w:lang w:eastAsia="ru-RU"/>
              </w:rPr>
            </w:pPr>
          </w:p>
        </w:tc>
      </w:tr>
      <w:tr w:rsidR="002A0A02" w:rsidTr="00415365">
        <w:tc>
          <w:tcPr>
            <w:tcW w:w="2113" w:type="dxa"/>
          </w:tcPr>
          <w:p w:rsidR="002A0A02" w:rsidRPr="00513670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Вторая половина дня.</w:t>
            </w:r>
          </w:p>
          <w:p w:rsidR="002A0A02" w:rsidRPr="00513670" w:rsidRDefault="002A0A02" w:rsidP="00415365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00" w:type="dxa"/>
          </w:tcPr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развитию речи.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художественной литературой </w:t>
            </w:r>
            <w:r w:rsidRPr="0051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(чтение, заучивание, рассказывание, пересказ, знакомство с фольклором)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Художественная литература учит понимать красоту родного языка, способствует освоению грамматического строя речи.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Театротерапия </w:t>
            </w:r>
            <w:r w:rsidRPr="0051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(этюды, кукольный театр, драматизации, досуги)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тренинги.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Телефонные минутки </w:t>
            </w:r>
            <w:r w:rsidRPr="0051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(обучение игровому (диалогическому)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общению).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проблемных ситуаций.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дидактические игры, игры-фантазии, игры-викторины. Именно такая форма речевого развития дошкольников как игра побуждает детей к вступлению в контакты, является мотивом к коммуникативной деятельности.</w:t>
            </w:r>
          </w:p>
          <w:p w:rsidR="002A0A02" w:rsidRPr="00513670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игры, «Телеведущие».</w:t>
            </w:r>
          </w:p>
          <w:p w:rsidR="002A0A02" w:rsidRDefault="002A0A02" w:rsidP="002A0A02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312" w:lineRule="atLeast"/>
              <w:ind w:left="10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оу-программы </w:t>
            </w:r>
            <w:r w:rsidRPr="0051367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«Голос (конкурс чтецов)»</w:t>
            </w:r>
            <w:r w:rsidRPr="0051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1367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«Угадай сказку»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участием  детей-ведущих.</w:t>
            </w:r>
          </w:p>
          <w:p w:rsidR="002A0A02" w:rsidRPr="00513670" w:rsidRDefault="002A0A02" w:rsidP="00415365">
            <w:pPr>
              <w:spacing w:before="100" w:beforeAutospacing="1" w:after="100" w:afterAutospacing="1" w:line="312" w:lineRule="atLeast"/>
              <w:ind w:lef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58C5" w:rsidRDefault="00C858C5" w:rsidP="002A0A02">
      <w:pPr>
        <w:pStyle w:val="ab"/>
        <w:spacing w:line="312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C858C5" w:rsidRDefault="00C858C5" w:rsidP="00C858C5">
      <w:pPr>
        <w:pStyle w:val="ab"/>
        <w:spacing w:line="312" w:lineRule="atLeas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</w:t>
      </w:r>
      <w:r w:rsidRPr="00525281">
        <w:rPr>
          <w:rFonts w:eastAsia="Times New Roman"/>
          <w:color w:val="000000"/>
          <w:sz w:val="28"/>
          <w:szCs w:val="28"/>
          <w:lang w:eastAsia="ru-RU"/>
        </w:rPr>
        <w:t>Модель включает циклограмму периодичности форм работы по развитию речевой активности дошкольников в режиме дня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 учётом особенностей воспитанников  группы с ОВЗ руководитель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 xml:space="preserve">  по физической  культуре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планирует: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игры и упражнения на развитие общей, мелкой моторики;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упражнения на формирование правильного физиологического дыхания и фонационного выдоха;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подвижные, спортивные игры с речевым сопровождением на закрепление навыков правильного произношения звуков;</w:t>
      </w:r>
    </w:p>
    <w:p w:rsid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lastRenderedPageBreak/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игры на развитие пространственной ориентации.</w:t>
      </w:r>
    </w:p>
    <w:p w:rsid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Музыкальный руководитель включает в работу с детьми с ОНР :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музыкально-ритмические игры;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упражнения на развитие слухового восприятия, двигательной памяти;</w:t>
      </w:r>
    </w:p>
    <w:p w:rsidR="00C858C5" w:rsidRP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этюды на развитие выразительности мимики, жеста;</w:t>
      </w:r>
    </w:p>
    <w:p w:rsidR="00C858C5" w:rsidRDefault="00C858C5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C858C5">
        <w:rPr>
          <w:rFonts w:eastAsia="Times New Roman"/>
          <w:color w:val="000000"/>
          <w:sz w:val="28"/>
          <w:szCs w:val="28"/>
          <w:lang w:eastAsia="ru-RU"/>
        </w:rPr>
        <w:t>•</w:t>
      </w:r>
      <w:r w:rsidRPr="00C858C5">
        <w:rPr>
          <w:rFonts w:eastAsia="Times New Roman"/>
          <w:color w:val="000000"/>
          <w:sz w:val="28"/>
          <w:szCs w:val="28"/>
          <w:lang w:eastAsia="ru-RU"/>
        </w:rPr>
        <w:tab/>
        <w:t>игры-драматизации и другое.</w:t>
      </w:r>
    </w:p>
    <w:p w:rsidR="00BA1EB4" w:rsidRDefault="00BA1EB4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</w:p>
    <w:p w:rsidR="00BA1EB4" w:rsidRDefault="00BA1EB4" w:rsidP="00C858C5">
      <w:pPr>
        <w:pStyle w:val="ab"/>
        <w:spacing w:after="0" w:line="24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BA1EB4">
        <w:rPr>
          <w:rFonts w:eastAsia="Times New Roman"/>
          <w:color w:val="000000"/>
          <w:sz w:val="28"/>
          <w:szCs w:val="28"/>
          <w:lang w:eastAsia="ru-RU"/>
        </w:rPr>
        <w:t>Психолог</w:t>
      </w:r>
    </w:p>
    <w:p w:rsidR="005D631B" w:rsidRPr="00EE16C7" w:rsidRDefault="005D631B" w:rsidP="00EE16C7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D634E7" w:rsidRPr="00EE16C7" w:rsidRDefault="0048342F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48342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Тематический подход организации познавательн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ого и речевого материала </w:t>
      </w:r>
      <w:r w:rsidRPr="0048342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предполагает его фокусировку на какой – либо теме из окружающего ребенка предметного мира. Это позволяет обеспечить тесную взаимосвязь в работе всего педагогического коллектива группы.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  <w:r w:rsidRPr="0048342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Подбор  и расположение тем определяются следующими условиями: сезонностью, социальной значимостью, нейтральным характером.</w:t>
      </w:r>
      <w:r w:rsidR="008819E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48342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 соответствии с концентрическим подходом программное содержание в рамках одних и тех же тем год от года углубляется и расширяется</w:t>
      </w:r>
    </w:p>
    <w:p w:rsidR="005D631B" w:rsidRDefault="00D634E7" w:rsidP="00AF6BB2">
      <w:pPr>
        <w:pStyle w:val="a8"/>
        <w:widowControl w:val="0"/>
        <w:numPr>
          <w:ilvl w:val="1"/>
          <w:numId w:val="19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Взаимодействие с семьёй и социумом.</w:t>
      </w:r>
    </w:p>
    <w:p w:rsidR="00AF6BB2" w:rsidRPr="00AF6BB2" w:rsidRDefault="00AF6BB2" w:rsidP="00AF6BB2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 w:right="312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D634E7" w:rsidRPr="00EE16C7" w:rsidRDefault="00D634E7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     </w:t>
      </w: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u w:val="single"/>
          <w:lang w:eastAsia="ru-RU"/>
        </w:rPr>
        <w:t>Взаимодействие  с семьями</w:t>
      </w: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воспитанников</w:t>
      </w:r>
    </w:p>
    <w:p w:rsidR="00D634E7" w:rsidRPr="00EE16C7" w:rsidRDefault="00D634E7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 анализе контингента семей выявлено, что дети МБДОУ№305  воспитываются в семьях различного социального статуса, имеющих разный уровень образования. Эти данные учитываются при организации взаимодействия воспитателей, педагога-психолога, учителя-логопеда с родителями воспитанников, которое  направлено на установление взаимопонимания и создание условий для эффективного сотрудничества с родителями воспитанников.</w:t>
      </w:r>
    </w:p>
    <w:p w:rsidR="00D634E7" w:rsidRPr="00287514" w:rsidRDefault="00D634E7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u w:val="single"/>
          <w:lang w:eastAsia="ru-RU"/>
        </w:rPr>
      </w:pPr>
      <w:r w:rsidRPr="00287514">
        <w:rPr>
          <w:rFonts w:ascii="Times New Roman" w:eastAsia="Times New Roman" w:hAnsi="Times New Roman" w:cs="Times New Roman"/>
          <w:spacing w:val="3"/>
          <w:sz w:val="28"/>
          <w:szCs w:val="28"/>
          <w:u w:val="single"/>
          <w:lang w:eastAsia="ru-RU"/>
        </w:rPr>
        <w:t>Основные формы взаимодействия с семьей:</w:t>
      </w:r>
    </w:p>
    <w:p w:rsidR="00D634E7" w:rsidRPr="00EE16C7" w:rsidRDefault="00D634E7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-Знакомство с семьей: анкетирование, консультирование</w:t>
      </w:r>
    </w:p>
    <w:p w:rsidR="00D634E7" w:rsidRDefault="00D634E7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создание памяток</w:t>
      </w:r>
      <w:r w:rsidR="0028751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информирование через сайт МБДОУ</w:t>
      </w: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AF6BB2" w:rsidRDefault="00AF6BB2" w:rsidP="00AF6BB2">
      <w:pPr>
        <w:pStyle w:val="a8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5" w:after="0" w:line="302" w:lineRule="exact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D13FB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-Тренинги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(«Артикуляционная гимнастика», «</w:t>
      </w:r>
      <w:r w:rsidRPr="00D13FB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Дыхательная гимнастика», «Экспериментирование со словом» и другие)</w:t>
      </w:r>
    </w:p>
    <w:p w:rsidR="00AF6BB2" w:rsidRPr="00EE16C7" w:rsidRDefault="00AF6BB2" w:rsidP="00EE16C7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D631B" w:rsidRDefault="00F0763E" w:rsidP="00AF6BB2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="00D634E7" w:rsidRPr="00EE16C7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Совместная деятельность: привлечение родителей к организации логопедических гостиных, к участию в детской исследовате</w:t>
      </w:r>
      <w:r w:rsidR="00AF6BB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льской и проектной деятельности, </w:t>
      </w:r>
      <w:r w:rsidR="005D631B" w:rsidRPr="00AF6BB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</w:t>
      </w:r>
      <w:r w:rsidR="00AF6BB2" w:rsidRPr="00AF6BB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 работе по созданию логопедических лэпбуков, творческих поделок  по лексическим темам</w:t>
      </w:r>
      <w:r w:rsidR="00F576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другое.</w:t>
      </w:r>
    </w:p>
    <w:p w:rsidR="00891810" w:rsidRDefault="00891810" w:rsidP="00AF6BB2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-Совместная деятельность  родителей  с детьми по  рекомендации логопеда:</w:t>
      </w:r>
    </w:p>
    <w:p w:rsidR="00891810" w:rsidRPr="00891810" w:rsidRDefault="00891810" w:rsidP="00891810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9181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•</w:t>
      </w:r>
      <w:r w:rsidRPr="0089181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>игры и упражне</w:t>
      </w:r>
      <w:r w:rsidR="00BA1EB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ния на развитие артикуляционной,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мелкой </w:t>
      </w:r>
      <w:r w:rsidRPr="0089181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моторики ребенка</w:t>
      </w:r>
      <w:r w:rsidR="00BA1EB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на развитие коммуникативной функции речи  и другое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89181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;</w:t>
      </w:r>
    </w:p>
    <w:p w:rsidR="00BA1EB4" w:rsidRDefault="00891810" w:rsidP="00BA1EB4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89181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  <w:t xml:space="preserve">контроль за </w:t>
      </w:r>
      <w:r w:rsidR="00BA1EB4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произношением ребенка.</w:t>
      </w:r>
    </w:p>
    <w:p w:rsidR="00891810" w:rsidRDefault="00891810" w:rsidP="00891810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AF6BB2" w:rsidRDefault="00AF6BB2" w:rsidP="00AF6BB2">
      <w:pPr>
        <w:pStyle w:val="a8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02" w:lineRule="exact"/>
        <w:ind w:left="0" w:right="312" w:firstLine="709"/>
        <w:jc w:val="center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AF6BB2" w:rsidRPr="00AF6BB2" w:rsidRDefault="00AF6BB2" w:rsidP="00AF6BB2">
      <w:pPr>
        <w:pStyle w:val="a8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 w:line="302" w:lineRule="exact"/>
        <w:ind w:left="0" w:right="312" w:firstLine="709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 w:rsidRPr="00AF6BB2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 xml:space="preserve">Модель взаимодействия учителя-логопеда  МБДОУ №305 </w:t>
      </w:r>
      <w:r w:rsidRPr="00AF6BB2">
        <w:rPr>
          <w:rFonts w:ascii="Times New Roman" w:eastAsia="Times New Roman" w:hAnsi="Times New Roman" w:cs="Times New Roman"/>
          <w:b/>
          <w:spacing w:val="3"/>
          <w:sz w:val="28"/>
          <w:szCs w:val="28"/>
          <w:u w:val="single"/>
          <w:lang w:eastAsia="ru-RU"/>
        </w:rPr>
        <w:t>с социумом</w:t>
      </w:r>
      <w:r w:rsidRPr="00AF6BB2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.</w:t>
      </w:r>
    </w:p>
    <w:p w:rsidR="00AF6BB2" w:rsidRDefault="00AF6BB2" w:rsidP="00AF6B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E902290" wp14:editId="3A8ACEBF">
            <wp:extent cx="5563312" cy="2993975"/>
            <wp:effectExtent l="342900" t="95250" r="113665" b="340360"/>
            <wp:docPr id="14" name="Рисунок 14" descr="C:\Users\ПК\Desktop\Рисунок100000000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Рисунок1000000000000000000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13" cy="299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C0504D">
                          <a:satMod val="175000"/>
                          <a:alpha val="40000"/>
                        </a:srgb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AF6BB2" w:rsidRDefault="00AF6BB2" w:rsidP="00AF6BB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6BB2" w:rsidRPr="00AF6BB2" w:rsidRDefault="00AF6BB2" w:rsidP="00AF6BB2">
      <w:pPr>
        <w:pStyle w:val="a8"/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426" w:right="312" w:firstLine="28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080214" w:rsidRPr="00EE16C7" w:rsidRDefault="0024298E" w:rsidP="00EE16C7">
      <w:pPr>
        <w:widowControl w:val="0"/>
        <w:autoSpaceDE w:val="0"/>
        <w:autoSpaceDN w:val="0"/>
        <w:adjustRightInd w:val="0"/>
        <w:spacing w:after="0" w:line="240" w:lineRule="auto"/>
        <w:ind w:left="426" w:firstLine="28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="007678C0" w:rsidRPr="00EE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Планирование работы с детьми в корр</w:t>
      </w:r>
      <w:r w:rsidR="00242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екционной старшей</w:t>
      </w:r>
      <w:r w:rsidR="007678C0" w:rsidRPr="00EE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группе</w:t>
      </w:r>
    </w:p>
    <w:p w:rsidR="007A07C9" w:rsidRDefault="007A07C9" w:rsidP="00EE16C7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350" w:after="0" w:line="240" w:lineRule="auto"/>
        <w:ind w:left="426" w:firstLine="283"/>
        <w:rPr>
          <w:rFonts w:ascii="Times New Roman" w:eastAsia="Times New Roman" w:hAnsi="Times New Roman" w:cs="Times New Roman"/>
          <w:bCs/>
          <w:color w:val="333333"/>
          <w:spacing w:val="5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Cs/>
          <w:color w:val="333333"/>
          <w:spacing w:val="5"/>
          <w:sz w:val="28"/>
          <w:szCs w:val="28"/>
          <w:lang w:eastAsia="ru-RU"/>
        </w:rPr>
        <w:t>Примерное комплексно-тематическое планирование (См Приложение№_______)</w:t>
      </w:r>
    </w:p>
    <w:p w:rsidR="007A07C9" w:rsidRPr="00AF6BB2" w:rsidRDefault="007A07C9" w:rsidP="00EE16C7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before="350" w:after="0" w:line="240" w:lineRule="auto"/>
        <w:ind w:left="426" w:firstLine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Cs/>
          <w:color w:val="333333"/>
          <w:spacing w:val="5"/>
          <w:sz w:val="28"/>
          <w:szCs w:val="28"/>
          <w:lang w:eastAsia="ru-RU"/>
        </w:rPr>
        <w:t>Планирование работы с дет</w:t>
      </w:r>
      <w:r w:rsidR="00AD5309">
        <w:rPr>
          <w:rFonts w:ascii="Times New Roman" w:eastAsia="Times New Roman" w:hAnsi="Times New Roman" w:cs="Times New Roman"/>
          <w:bCs/>
          <w:color w:val="333333"/>
          <w:spacing w:val="5"/>
          <w:sz w:val="28"/>
          <w:szCs w:val="28"/>
          <w:lang w:eastAsia="ru-RU"/>
        </w:rPr>
        <w:t>ьми в группе (Календарно- тематическое планирование</w:t>
      </w:r>
      <w:r w:rsidRPr="00EE16C7">
        <w:rPr>
          <w:rFonts w:ascii="Times New Roman" w:eastAsia="Times New Roman" w:hAnsi="Times New Roman" w:cs="Times New Roman"/>
          <w:bCs/>
          <w:color w:val="333333"/>
          <w:spacing w:val="5"/>
          <w:sz w:val="28"/>
          <w:szCs w:val="28"/>
          <w:lang w:eastAsia="ru-RU"/>
        </w:rPr>
        <w:t>) (См. Приложение №___)</w:t>
      </w:r>
    </w:p>
    <w:p w:rsidR="00AD5309" w:rsidRDefault="00AF6BB2" w:rsidP="00AD5309">
      <w:pPr>
        <w:pStyle w:val="a8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BB2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Годовой план индивидуально- подгрупповой работы с детьми</w:t>
      </w:r>
    </w:p>
    <w:p w:rsidR="00AD5309" w:rsidRPr="00AD5309" w:rsidRDefault="00AD5309" w:rsidP="00AD5309">
      <w:pPr>
        <w:pStyle w:val="a8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D5309">
        <w:rPr>
          <w:rFonts w:ascii="Times New Roman" w:eastAsia="Times New Roman" w:hAnsi="Times New Roman" w:cs="Times New Roman"/>
          <w:bCs/>
          <w:color w:val="000000" w:themeColor="text1"/>
          <w:spacing w:val="5"/>
          <w:sz w:val="28"/>
          <w:szCs w:val="28"/>
          <w:lang w:eastAsia="ru-RU"/>
        </w:rPr>
        <w:t>Тетрадь взаимосвязи  учителя-логопеда с воспитателями</w:t>
      </w:r>
    </w:p>
    <w:p w:rsidR="0080748C" w:rsidRPr="00EE16C7" w:rsidRDefault="00BC0275" w:rsidP="00933CF8">
      <w:pPr>
        <w:pStyle w:val="a8"/>
        <w:numPr>
          <w:ilvl w:val="0"/>
          <w:numId w:val="6"/>
        </w:numPr>
        <w:tabs>
          <w:tab w:val="left" w:pos="0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 (См. в приложении)</w:t>
      </w:r>
    </w:p>
    <w:p w:rsidR="008D493E" w:rsidRPr="00EE16C7" w:rsidRDefault="008D493E" w:rsidP="00933CF8">
      <w:pPr>
        <w:pStyle w:val="a8"/>
        <w:tabs>
          <w:tab w:val="left" w:pos="0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37" w:rsidRPr="00EE16C7" w:rsidRDefault="00201377" w:rsidP="00EE16C7">
      <w:pPr>
        <w:pStyle w:val="a8"/>
        <w:tabs>
          <w:tab w:val="left" w:pos="7443"/>
        </w:tabs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EE16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.Организационный раздел</w:t>
      </w:r>
    </w:p>
    <w:p w:rsidR="00201377" w:rsidRPr="00EE16C7" w:rsidRDefault="00201377" w:rsidP="00EE16C7">
      <w:pPr>
        <w:pStyle w:val="a8"/>
        <w:tabs>
          <w:tab w:val="left" w:pos="7443"/>
        </w:tabs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CA6" w:rsidRDefault="00201377" w:rsidP="00B05CA6">
      <w:pPr>
        <w:pStyle w:val="a8"/>
        <w:numPr>
          <w:ilvl w:val="0"/>
          <w:numId w:val="19"/>
        </w:numPr>
        <w:tabs>
          <w:tab w:val="left" w:pos="74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CA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34E37" w:rsidRPr="00B05C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предметно-пространственной развивающей среды</w:t>
      </w:r>
    </w:p>
    <w:p w:rsidR="00B05CA6" w:rsidRPr="00B05CA6" w:rsidRDefault="00B05CA6" w:rsidP="00B05CA6">
      <w:pPr>
        <w:pStyle w:val="a8"/>
        <w:tabs>
          <w:tab w:val="left" w:pos="744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37" w:rsidRPr="00EE16C7" w:rsidRDefault="00534E37" w:rsidP="00B05CA6">
      <w:pPr>
        <w:tabs>
          <w:tab w:val="left" w:pos="74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учителя-л</w:t>
      </w:r>
      <w:r w:rsidR="00933CF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огопеда возлагаются обязанности</w:t>
      </w:r>
      <w:r w:rsidR="0020137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34E37" w:rsidRPr="00EE16C7" w:rsidRDefault="00534E37" w:rsidP="00B05CA6">
      <w:pPr>
        <w:tabs>
          <w:tab w:val="left" w:pos="74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насыщению предметно-развивающей среды и оборудованию логопедического кабинета в соответствии с требованиями</w:t>
      </w:r>
      <w:r w:rsidR="0020137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4E37" w:rsidRDefault="00534E37" w:rsidP="00B05CA6">
      <w:pPr>
        <w:tabs>
          <w:tab w:val="left" w:pos="74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-по систематизации и пополнению дидактического, методического материала по разделам (П</w:t>
      </w:r>
      <w:r w:rsidR="0020137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одробно смотри  в «Паспорте логопедического кабинета учителя-логопеда Матвиенко Л.В.»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B0923" w:rsidRPr="00910A20" w:rsidRDefault="00F57672" w:rsidP="003B092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предметно-развивающей среды</w:t>
      </w:r>
      <w:r w:rsidR="003B0923" w:rsidRPr="0092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="003B0923" w:rsidRPr="0092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основными задачами рабочей программы, разработанной на основе образовательной программы дошколь</w:t>
      </w:r>
      <w:r w:rsidR="003B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образования МБДОУ №305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коррекционных </w:t>
      </w:r>
      <w:r w:rsidR="003B0923" w:rsidRPr="0092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3B09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</w:t>
      </w:r>
      <w:r w:rsidR="003B0923" w:rsidRPr="0092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требованиями ФГОС ДО</w:t>
      </w:r>
      <w:r w:rsidR="003B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принципам</w:t>
      </w:r>
      <w:r w:rsidR="003B0923" w:rsidRPr="00922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построения предметно-развивающей среды для детей с нарушениями речи: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дистанции, позиции при взаимодействии. Это организация пространства для общения взрослого с ребенком «глаза в глаза», которая способствует установлению необходимого контакта с детьми.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активности, самостоятельности, творчества. Это возможность активно участвовать в создании своего предметного окружения.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комплектован</w:t>
      </w:r>
      <w:r w:rsidR="00B05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и гибкого зонирования. В </w:t>
      </w: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кабинете дети могут заниматься разными видами деятельности, не мешая друг другу.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эмоциогенности и индивидуальной комфортности детей и взрослых. Детям также как и взрослым необходимо находится комфортной обстановке и испытывать эмоционально-положительные чувства.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учета половых и возрастных различий детей. При создании среды необходимо учитывать не только возрастные особенности, но и интересы, наклонности девочек и мальчиков.</w:t>
      </w:r>
    </w:p>
    <w:p w:rsidR="003B0923" w:rsidRPr="002503C2" w:rsidRDefault="003B0923" w:rsidP="003B0923">
      <w:pPr>
        <w:pStyle w:val="a8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эстетической организации предметно-развивающей среды. Этот принцип включает в себя сочетание привычных и неординарных элементов.</w:t>
      </w:r>
    </w:p>
    <w:p w:rsidR="003B0923" w:rsidRDefault="00F57672" w:rsidP="003B092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Соответствие</w:t>
      </w:r>
      <w:r w:rsidR="003B0923" w:rsidRPr="00F75E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организованной деятельности с детьми </w:t>
      </w:r>
      <w:r w:rsidR="00B05CA6">
        <w:rPr>
          <w:rFonts w:ascii="Times New Roman" w:hAnsi="Times New Roman" w:cs="Times New Roman"/>
          <w:sz w:val="28"/>
          <w:szCs w:val="28"/>
        </w:rPr>
        <w:t>и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CA6">
        <w:rPr>
          <w:rFonts w:ascii="Times New Roman" w:hAnsi="Times New Roman" w:cs="Times New Roman"/>
          <w:sz w:val="28"/>
          <w:szCs w:val="28"/>
        </w:rPr>
        <w:t>предметно-пространственной</w:t>
      </w:r>
      <w:r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3B0923" w:rsidRPr="00F75EC4">
        <w:rPr>
          <w:rFonts w:ascii="Times New Roman" w:hAnsi="Times New Roman" w:cs="Times New Roman"/>
          <w:b/>
          <w:i/>
          <w:sz w:val="28"/>
          <w:szCs w:val="28"/>
        </w:rPr>
        <w:t>требованиям:</w:t>
      </w:r>
    </w:p>
    <w:p w:rsidR="003B0923" w:rsidRDefault="003B0923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923" w:rsidRDefault="003B0923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A2A4675" wp14:editId="42DDE4E0">
            <wp:extent cx="5486400" cy="3200400"/>
            <wp:effectExtent l="0" t="0" r="3810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B0923" w:rsidRPr="00D81A30" w:rsidRDefault="003B0923" w:rsidP="003B0923">
      <w:pPr>
        <w:spacing w:line="240" w:lineRule="auto"/>
        <w:ind w:right="9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FA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 условием реализации программы является наличие</w:t>
      </w:r>
      <w:r w:rsidRPr="00012C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2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227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ло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гопедическом кабинете: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 всё  необходимое от  столов до ксерокса, компьютера, магнитофона. </w:t>
      </w:r>
    </w:p>
    <w:p w:rsidR="003B0923" w:rsidRPr="0047220E" w:rsidRDefault="003B0923" w:rsidP="003B0923">
      <w:pPr>
        <w:spacing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2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Методические материалы,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обучения и воспитания:</w:t>
      </w:r>
    </w:p>
    <w:tbl>
      <w:tblPr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6946"/>
      </w:tblGrid>
      <w:tr w:rsidR="003B0923" w:rsidRPr="00857550" w:rsidTr="00415365">
        <w:trPr>
          <w:trHeight w:val="568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B0923" w:rsidRPr="00857550" w:rsidRDefault="003B0923" w:rsidP="004153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литература</w:t>
            </w:r>
          </w:p>
          <w:p w:rsidR="003B0923" w:rsidRPr="00857550" w:rsidRDefault="003B0923" w:rsidP="004153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0923" w:rsidRPr="00857550" w:rsidTr="00415365">
        <w:trPr>
          <w:trHeight w:val="1610"/>
        </w:trPr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3B0923" w:rsidRPr="00857550" w:rsidRDefault="003B0923" w:rsidP="00415365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Филичева, Г.В. Чиркина, Т.В. Туманова и др.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B0923" w:rsidRPr="00857550" w:rsidRDefault="003B0923" w:rsidP="0041536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дошкольных образовательных учреждений компенсирующего вида для детей с нарушениями речи. М. «Просвещение» 3-е издание, 2010 г., 271 стр.</w:t>
            </w:r>
          </w:p>
          <w:p w:rsidR="003B0923" w:rsidRPr="00857550" w:rsidRDefault="003B0923" w:rsidP="0041536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«Программа логопедической работы по преодолению общего недоразвития речи  у детей»</w:t>
            </w:r>
          </w:p>
        </w:tc>
      </w:tr>
      <w:tr w:rsidR="003B0923" w:rsidRPr="00857550" w:rsidTr="004153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9072" w:type="dxa"/>
            <w:gridSpan w:val="2"/>
          </w:tcPr>
          <w:p w:rsidR="003B0923" w:rsidRPr="00857550" w:rsidRDefault="003B0923" w:rsidP="00415365">
            <w:pPr>
              <w:spacing w:after="0" w:line="240" w:lineRule="auto"/>
              <w:ind w:left="65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литература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0923" w:rsidRPr="00857550" w:rsidTr="004153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9072" w:type="dxa"/>
            <w:gridSpan w:val="2"/>
          </w:tcPr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Агранович З.Е «Логопедическая работа но преодолению нарушений слоговой  структуры слов у детей» - СПб.. «Детство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Пpecc».2000г.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Агранович З.Е. « Сборник домашних заданий в помощь логопедам и родителям для преодоления лексико-грамматич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еского недоразвития речи», СПб.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«Детство-Пресс», 2002г.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Акименко В.М. «Логопедическое обследование детей с речевыми нарушениями», Ростов-на-Дону, «Феникс», 2014 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Арбекова Н.Е. «Развиваем связную речь у детей. Конспекты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групповых занятий логопеда»- М. «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ГНОМ», 2013г.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Архипова Е.В. « Стёртая дизартрия у детей», М. АСТ. Арстель. Хранитель, 2006 г. 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Будённая Т.В. «Логопедическая гимнастика», С.-Петербург, «Детство-пресс», 2000 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О.С. «Говорим правильно в 5-6 лет. Конспекты фронтальных занятий. I период обучения в старшей логогруппе».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О.С. «Говорим правильно в 5-6 лет. Конспекты фронтальных занятий. II период обучения в старшей логогруппе» 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О.С. «Говорим правильно в 5-6 лет. Конспекты фронтальных занятий. III период обучения в старшей логогруппе»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О.С. «Говорим правильно в 5-6 лет. Альбом №1 упражнений по обучению грамоте детей старшей логогруппы»  ООО « Издательство «Гном» , 2016г.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О.С. «Говорим правильно в 5-6 лет. Альбом №2 упражнений по обучению грамоте детей старшей логогруппы» ООО « Издательство «Гном» , 2016г.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«Говорим правильно в 5-6 лет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Конспекты занятий по развитию связной речи в старшей логогруппе».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«Говорим правильно в 5-6 лет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Сюжетные картины по развитию связной речи в старшей логогруппе».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«Говорим правильно в 5-6 лет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1 взаимосвязи логопеда и воспитателя в старшей логогруппе»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«Говорим правильно в 5-6 лет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2 взаимосвязи логопеда и 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питателя в старшей логогруппе».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Гомзяк 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«Говорим правильно в 5-6 лет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3  взаимосвязи логопеда и воспитателя в старшей логогруппе»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 Издательство «Гном»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Дедюхина Г.В., Кириллова Е.В. « Учимся говорить. 55 способов общения с неговорящим  ребёнком» - М., «Техинформ»,1997 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Дедюхина Г.В., Кириллова Е.В. « Учимся говорить. 55 способов общения с неговорящим ребёнком. Приложение к занятиям»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М., «Техинформ»,1997 г. 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Дедюхина Г.В., Кириллова Е.В. «Альбом звукоподражаний и слов»- М., «Техинформ»,1997 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Иншакова О.Б. Альбом для логопеда М. Гуманитарный изд. центр ВЛАДОС, 2012г.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Картушина М.Ю. «Конспекты логоритмических занятий с детьми 6-7 лет» -М., «ТЦ Сфера», 2010г.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Крупенчук О.И. «Научите меня говорить правильно», С.-Петербург, «Литера», 2001г.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Новикова-Иванцова Т.Н. «От слова к фразе» М., Специальная коррекционная) начальная школа-детский сад V вида №1708, 2011г.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Новикова-Иванцова Т.Н. «Ритмы. Слоги», М. 2015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Ткаченко Т.А. « Коррекция нарушений слоговой структуры слова» Альбом для индивидуальной работы. М. 2001 г. 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Т.А. « Логопедическая тетрадь. Совершенствование навыков звукового анализа и обучение грамоте» - М., «ЭГСИ» , 1999г.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Т.А. « Логопедическая тетрадь. Формирование лексико-грамматических представлений» - СПб, «Детство пресс»,1999г.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И.Б. « Логические упражнения для развития речи». Альбом для дошкольника.- М. «Прометей», 2001г.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Т.А.  «Учим говорить правильно. Система коррекции недоразвития речи у детей 5 лет. Если дошкольник плохо говорит» - М., «Гном и Д», 2001г.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Т.А «Учим говорить правильно. Система коррекции недоразвития речи у детей 6 лет. В первый класс без дефектов речи» - М., «Гном и Д», 2001г.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Ткаченко Т.А. «Специальные символы в подготовке детей 4 лет к обучению грамоте» Пособие. – М., «Гном и Д», 2000г.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Фотекова Т.А. « Тестовая методика диагностики устной речи » - М., «АРКТИ», 2000г.</w:t>
            </w:r>
          </w:p>
          <w:p w:rsidR="003B0923" w:rsidRPr="00857550" w:rsidRDefault="003B0923" w:rsidP="00415365">
            <w:pPr>
              <w:spacing w:after="0" w:line="240" w:lineRule="auto"/>
              <w:ind w:left="65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0923" w:rsidRDefault="003B0923" w:rsidP="003B0923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B0923" w:rsidRDefault="003B0923" w:rsidP="003B0923">
      <w:pPr>
        <w:pStyle w:val="a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3B0923" w:rsidRPr="002048DA" w:rsidRDefault="003B0923" w:rsidP="003B09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Всего в </w:t>
      </w:r>
      <w:r w:rsidRPr="002048D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библиотеке 120 наименований книг,  методических разработок.</w:t>
      </w:r>
    </w:p>
    <w:p w:rsidR="003B0923" w:rsidRDefault="003B0923" w:rsidP="003B0923">
      <w:pPr>
        <w:pStyle w:val="a8"/>
        <w:widowControl w:val="0"/>
        <w:tabs>
          <w:tab w:val="right" w:pos="9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3B0923" w:rsidRPr="00110971" w:rsidRDefault="003B0923" w:rsidP="003B0923">
      <w:pPr>
        <w:pStyle w:val="a8"/>
        <w:widowControl w:val="0"/>
        <w:tabs>
          <w:tab w:val="right" w:pos="949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 xml:space="preserve">Технические средства, ИКТ </w:t>
      </w:r>
      <w:r w:rsidRPr="00110971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для освоения коррекционной программы</w:t>
      </w:r>
    </w:p>
    <w:p w:rsidR="003B0923" w:rsidRPr="00604221" w:rsidRDefault="003B0923" w:rsidP="003B0923">
      <w:pPr>
        <w:pStyle w:val="a8"/>
        <w:widowControl w:val="0"/>
        <w:tabs>
          <w:tab w:val="right" w:pos="9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604221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ab/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6770"/>
      </w:tblGrid>
      <w:tr w:rsidR="003B0923" w:rsidRPr="00857550" w:rsidTr="00415365">
        <w:trPr>
          <w:trHeight w:val="518"/>
        </w:trPr>
        <w:tc>
          <w:tcPr>
            <w:tcW w:w="8993" w:type="dxa"/>
            <w:gridSpan w:val="2"/>
          </w:tcPr>
          <w:p w:rsidR="003B0923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Программа «Конструктор картинок-2»</w:t>
            </w:r>
          </w:p>
        </w:tc>
      </w:tr>
      <w:tr w:rsidR="003B0923" w:rsidRPr="00857550" w:rsidTr="00415365">
        <w:trPr>
          <w:trHeight w:val="51"/>
        </w:trPr>
        <w:tc>
          <w:tcPr>
            <w:tcW w:w="8993" w:type="dxa"/>
            <w:gridSpan w:val="2"/>
          </w:tcPr>
          <w:p w:rsidR="003B0923" w:rsidRDefault="003B0923" w:rsidP="003B0923">
            <w:pPr>
              <w:pStyle w:val="a8"/>
              <w:widowControl w:val="0"/>
              <w:numPr>
                <w:ilvl w:val="0"/>
                <w:numId w:val="3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для  создания  педагогом методических пособий;</w:t>
            </w: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0C406E" w:rsidRDefault="003B0923" w:rsidP="003B0923">
            <w:pPr>
              <w:pStyle w:val="a8"/>
              <w:widowControl w:val="0"/>
              <w:numPr>
                <w:ilvl w:val="0"/>
                <w:numId w:val="30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на автоматизацию поставленных у детей звуков, на работу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 предложением и связной речью;</w:t>
            </w: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C845C4" w:rsidRDefault="003B0923" w:rsidP="003B0923">
            <w:pPr>
              <w:pStyle w:val="a8"/>
              <w:widowControl w:val="0"/>
              <w:numPr>
                <w:ilvl w:val="0"/>
                <w:numId w:val="30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на расширение  лексического запаса,  определение ударного  гласного   в  слове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деление слов на  слоги.</w:t>
            </w:r>
          </w:p>
        </w:tc>
      </w:tr>
      <w:tr w:rsidR="00242338" w:rsidRPr="00857550" w:rsidTr="00415365">
        <w:trPr>
          <w:trHeight w:val="469"/>
        </w:trPr>
        <w:tc>
          <w:tcPr>
            <w:tcW w:w="8993" w:type="dxa"/>
            <w:gridSpan w:val="2"/>
          </w:tcPr>
          <w:p w:rsidR="00242338" w:rsidRPr="0033737C" w:rsidRDefault="0033737C" w:rsidP="0033737C">
            <w:pPr>
              <w:pStyle w:val="a8"/>
              <w:widowControl w:val="0"/>
              <w:numPr>
                <w:ilvl w:val="0"/>
                <w:numId w:val="30"/>
              </w:numPr>
              <w:tabs>
                <w:tab w:val="right" w:pos="949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3"/>
              </w:rPr>
            </w:pPr>
            <w:r w:rsidRPr="0033737C">
              <w:rPr>
                <w:rFonts w:ascii="Times New Roman" w:hAnsi="Times New Roman" w:cs="Times New Roman"/>
                <w:b/>
                <w:color w:val="000000"/>
                <w:spacing w:val="-3"/>
              </w:rPr>
              <w:t>Компьютерная п</w:t>
            </w:r>
            <w:r w:rsidR="00242338" w:rsidRPr="0033737C">
              <w:rPr>
                <w:rFonts w:ascii="Times New Roman" w:hAnsi="Times New Roman" w:cs="Times New Roman"/>
                <w:b/>
                <w:color w:val="000000"/>
                <w:spacing w:val="-3"/>
              </w:rPr>
              <w:t xml:space="preserve">рограмма </w:t>
            </w:r>
            <w:r w:rsidRPr="0033737C">
              <w:rPr>
                <w:rFonts w:ascii="Times New Roman" w:hAnsi="Times New Roman" w:cs="Times New Roman"/>
                <w:b/>
                <w:color w:val="000000"/>
                <w:spacing w:val="-3"/>
              </w:rPr>
              <w:t xml:space="preserve">для логопеда </w:t>
            </w:r>
            <w:r w:rsidR="00242338" w:rsidRPr="0033737C">
              <w:rPr>
                <w:rFonts w:ascii="Times New Roman" w:hAnsi="Times New Roman" w:cs="Times New Roman"/>
                <w:b/>
                <w:color w:val="000000"/>
                <w:spacing w:val="-3"/>
              </w:rPr>
              <w:t>«Логомер»</w:t>
            </w:r>
          </w:p>
          <w:p w:rsidR="00242338" w:rsidRDefault="00242338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33737C" w:rsidRPr="00857550" w:rsidTr="00415365">
        <w:trPr>
          <w:trHeight w:val="469"/>
        </w:trPr>
        <w:tc>
          <w:tcPr>
            <w:tcW w:w="8993" w:type="dxa"/>
            <w:gridSpan w:val="2"/>
          </w:tcPr>
          <w:p w:rsidR="0033737C" w:rsidRPr="0033737C" w:rsidRDefault="0033737C" w:rsidP="0033737C">
            <w:pPr>
              <w:pStyle w:val="a8"/>
              <w:numPr>
                <w:ilvl w:val="0"/>
                <w:numId w:val="30"/>
              </w:numPr>
              <w:tabs>
                <w:tab w:val="left" w:pos="993"/>
              </w:tabs>
              <w:rPr>
                <w:rFonts w:ascii="Times New Roman" w:hAnsi="Times New Roman" w:cs="Times New Roman"/>
                <w:b/>
              </w:rPr>
            </w:pPr>
            <w:r w:rsidRPr="0033737C">
              <w:rPr>
                <w:rFonts w:ascii="Times New Roman" w:hAnsi="Times New Roman" w:cs="Times New Roman"/>
                <w:b/>
              </w:rPr>
              <w:t xml:space="preserve">Компьютерная программа </w:t>
            </w:r>
            <w:r>
              <w:rPr>
                <w:rFonts w:ascii="Times New Roman" w:hAnsi="Times New Roman" w:cs="Times New Roman"/>
                <w:b/>
              </w:rPr>
              <w:t xml:space="preserve">для логопеда </w:t>
            </w:r>
            <w:r w:rsidRPr="0033737C">
              <w:rPr>
                <w:rFonts w:ascii="Times New Roman" w:hAnsi="Times New Roman" w:cs="Times New Roman"/>
                <w:b/>
              </w:rPr>
              <w:t>«Генератор логопедических заданий»</w:t>
            </w:r>
          </w:p>
        </w:tc>
      </w:tr>
      <w:tr w:rsidR="00242338" w:rsidRPr="00857550" w:rsidTr="00415365">
        <w:trPr>
          <w:trHeight w:val="469"/>
        </w:trPr>
        <w:tc>
          <w:tcPr>
            <w:tcW w:w="8993" w:type="dxa"/>
            <w:gridSpan w:val="2"/>
          </w:tcPr>
          <w:p w:rsidR="0033737C" w:rsidRPr="0033737C" w:rsidRDefault="0033737C" w:rsidP="0033737C">
            <w:pPr>
              <w:pStyle w:val="a8"/>
              <w:numPr>
                <w:ilvl w:val="0"/>
                <w:numId w:val="45"/>
              </w:num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</w:rPr>
            </w:pPr>
            <w:r w:rsidRPr="0033737C">
              <w:rPr>
                <w:rFonts w:ascii="Times New Roman" w:hAnsi="Times New Roman" w:cs="Times New Roman"/>
                <w:b/>
              </w:rPr>
              <w:t xml:space="preserve">Компьютерный программно-дидактический комплекс «Стабиломер»  </w:t>
            </w:r>
            <w:r w:rsidRPr="0033737C">
              <w:rPr>
                <w:rFonts w:ascii="Times New Roman" w:hAnsi="Times New Roman" w:cs="Times New Roman"/>
              </w:rPr>
              <w:t>для стабилоплатформы  типа «Стабилотренажер-150».</w:t>
            </w:r>
          </w:p>
          <w:p w:rsidR="00242338" w:rsidRDefault="00242338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3B0923" w:rsidRPr="00857550" w:rsidTr="00415365">
        <w:trPr>
          <w:trHeight w:val="469"/>
        </w:trPr>
        <w:tc>
          <w:tcPr>
            <w:tcW w:w="8993" w:type="dxa"/>
            <w:gridSpan w:val="2"/>
          </w:tcPr>
          <w:p w:rsidR="003B0923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Мультимедийные технологии</w:t>
            </w: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3B0923" w:rsidRPr="00857550" w:rsidTr="00415365">
        <w:trPr>
          <w:trHeight w:val="3771"/>
        </w:trPr>
        <w:tc>
          <w:tcPr>
            <w:tcW w:w="2223" w:type="dxa"/>
          </w:tcPr>
          <w:p w:rsidR="003B0923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«Игровая карусель»</w:t>
            </w: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0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Интерактивные развивающие  логопедические  игры  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на развитие: </w:t>
            </w:r>
          </w:p>
          <w:p w:rsidR="003B0923" w:rsidRPr="00857550" w:rsidRDefault="003B0923" w:rsidP="003B0923">
            <w:pPr>
              <w:pStyle w:val="a8"/>
              <w:widowControl w:val="0"/>
              <w:numPr>
                <w:ilvl w:val="0"/>
                <w:numId w:val="31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фонематического восприятия;   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расширения словарного запаса;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изучения временных понятий;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совершенствования мелкой моторики;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развития связной речи;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работы над звукопроизношением;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изучения и подбора рифм;</w:t>
            </w:r>
          </w:p>
          <w:p w:rsidR="003B0923" w:rsidRPr="00857550" w:rsidRDefault="003B0923" w:rsidP="003B0923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понимания звукового состава слова.</w:t>
            </w:r>
          </w:p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Занимательные викторины, весёлые уроки (Настольные пальчики, Поезд-неделька и др.) </w:t>
            </w:r>
          </w:p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Творческое рассказывание («Сочиняю на ходу»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</w:tr>
      <w:tr w:rsidR="003B0923" w:rsidRPr="00857550" w:rsidTr="00415365">
        <w:trPr>
          <w:trHeight w:val="2501"/>
        </w:trPr>
        <w:tc>
          <w:tcPr>
            <w:tcW w:w="2223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«Речевой экспресс»</w:t>
            </w: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6770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Интерактивные развивающие  логопедические  игры  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для: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общего развития речи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расширения словарного запаса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составления связного рассказа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формирования фонематического слуха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отработки “трудных” звуков</w:t>
            </w:r>
          </w:p>
          <w:p w:rsidR="003B0923" w:rsidRPr="00857550" w:rsidRDefault="003B0923" w:rsidP="003B0923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развития грамматического строя</w:t>
            </w:r>
          </w:p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Превращалки, ситуации выбора, исключение  лишних элементов и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0923" w:rsidRPr="00857550" w:rsidTr="00415365">
        <w:trPr>
          <w:trHeight w:val="2080"/>
        </w:trPr>
        <w:tc>
          <w:tcPr>
            <w:tcW w:w="2223" w:type="dxa"/>
          </w:tcPr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«Раз два три говори»</w:t>
            </w:r>
          </w:p>
          <w:p w:rsidR="003B0923" w:rsidRPr="008E7E9B" w:rsidRDefault="003B0923" w:rsidP="00415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Для активиза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речи “неговорящих” детей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Интерактивные развивающие  логопедические  игры  на развитие:</w:t>
            </w:r>
          </w:p>
          <w:p w:rsidR="003B0923" w:rsidRPr="00857550" w:rsidRDefault="003B0923" w:rsidP="003B0923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развития воздушной струи</w:t>
            </w:r>
          </w:p>
          <w:p w:rsidR="003B0923" w:rsidRPr="00857550" w:rsidRDefault="003B0923" w:rsidP="003B0923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тренировки артикуляционного аппарата</w:t>
            </w:r>
          </w:p>
          <w:p w:rsidR="003B0923" w:rsidRPr="00857550" w:rsidRDefault="003B0923" w:rsidP="003B0923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проговаривания звукосочетаний и слов</w:t>
            </w:r>
          </w:p>
          <w:p w:rsidR="003B0923" w:rsidRPr="00857550" w:rsidRDefault="003B0923" w:rsidP="003B0923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активного слушания и повторения</w:t>
            </w:r>
          </w:p>
          <w:p w:rsidR="003B0923" w:rsidRPr="00857550" w:rsidRDefault="003B0923" w:rsidP="003B0923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развития речевого слуха</w:t>
            </w:r>
          </w:p>
        </w:tc>
      </w:tr>
      <w:tr w:rsidR="003B0923" w:rsidRPr="00857550" w:rsidTr="00415365">
        <w:trPr>
          <w:trHeight w:val="557"/>
        </w:trPr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«Зимняя сказка 2»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878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Познавательно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- речевое развитие </w:t>
            </w:r>
          </w:p>
          <w:p w:rsidR="003B0923" w:rsidRPr="00857550" w:rsidRDefault="003B0923" w:rsidP="003B0923">
            <w:pPr>
              <w:pStyle w:val="a8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Игры: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  «12 месяцев», «Вокруг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ира», «Страна. Континент. Город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 «Полёт в космос», «Привет планетам» (с микрофоном) и другие</w:t>
            </w:r>
          </w:p>
        </w:tc>
      </w:tr>
      <w:tr w:rsidR="003B0923" w:rsidRPr="00857550" w:rsidTr="00415365">
        <w:trPr>
          <w:trHeight w:val="395"/>
        </w:trPr>
        <w:tc>
          <w:tcPr>
            <w:tcW w:w="2223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«Игры на память»</w:t>
            </w:r>
          </w:p>
        </w:tc>
        <w:tc>
          <w:tcPr>
            <w:tcW w:w="6770" w:type="dxa"/>
          </w:tcPr>
          <w:p w:rsidR="003B0923" w:rsidRPr="00857550" w:rsidRDefault="003B0923" w:rsidP="003B0923">
            <w:pPr>
              <w:pStyle w:val="a8"/>
              <w:widowControl w:val="0"/>
              <w:numPr>
                <w:ilvl w:val="0"/>
                <w:numId w:val="31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Игры-тренинги  на  память, внимание</w:t>
            </w:r>
          </w:p>
        </w:tc>
      </w:tr>
      <w:tr w:rsidR="003B0923" w:rsidRPr="00857550" w:rsidTr="00415365">
        <w:trPr>
          <w:trHeight w:val="617"/>
        </w:trPr>
        <w:tc>
          <w:tcPr>
            <w:tcW w:w="2223" w:type="dxa"/>
          </w:tcPr>
          <w:p w:rsidR="003B0923" w:rsidRPr="008E7E9B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Диск «Начинаю читать»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Игровые формы знакомства с буквами, работа  над слоговым составом слова и т.д.</w:t>
            </w:r>
          </w:p>
        </w:tc>
      </w:tr>
      <w:tr w:rsidR="003B0923" w:rsidRPr="00857550" w:rsidTr="00415365">
        <w:trPr>
          <w:trHeight w:val="643"/>
        </w:trPr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тренажеры</w:t>
            </w:r>
          </w:p>
        </w:tc>
        <w:tc>
          <w:tcPr>
            <w:tcW w:w="6770" w:type="dxa"/>
          </w:tcPr>
          <w:p w:rsidR="003B0923" w:rsidRPr="00857550" w:rsidRDefault="003B0923" w:rsidP="003B0923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 «Артикуляционная гимнастика»</w:t>
            </w:r>
          </w:p>
          <w:p w:rsidR="003B0923" w:rsidRPr="00857550" w:rsidRDefault="003B0923" w:rsidP="003B0923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 Пальчиковая гимнастика</w:t>
            </w:r>
          </w:p>
        </w:tc>
      </w:tr>
      <w:tr w:rsidR="003B0923" w:rsidRPr="00857550" w:rsidTr="008C63AA">
        <w:trPr>
          <w:trHeight w:val="406"/>
        </w:trPr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Презентации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материала по многим лексическим темам </w:t>
            </w:r>
          </w:p>
        </w:tc>
      </w:tr>
      <w:tr w:rsidR="003B0923" w:rsidRPr="00857550" w:rsidTr="00415365">
        <w:trPr>
          <w:trHeight w:val="1050"/>
        </w:trPr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Логопедическая фонотека</w:t>
            </w:r>
          </w:p>
        </w:tc>
        <w:tc>
          <w:tcPr>
            <w:tcW w:w="6770" w:type="dxa"/>
          </w:tcPr>
          <w:p w:rsidR="003B0923" w:rsidRPr="00857550" w:rsidRDefault="003B0923" w:rsidP="003B0923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Овчинникова Г.С.- Логопедические распевки. Серия «Популярная логопедия».</w:t>
            </w:r>
          </w:p>
          <w:p w:rsidR="003B0923" w:rsidRPr="00857550" w:rsidRDefault="003B0923" w:rsidP="003B0923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 В. -Песенки  складушки. 2009г</w:t>
            </w:r>
          </w:p>
        </w:tc>
      </w:tr>
      <w:tr w:rsidR="003B0923" w:rsidRPr="00857550" w:rsidTr="00415365"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Аудио-пособия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Музыкальное  сопровождение  для  пальчико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вой  гимнастики, подвижных игр. Звуки природы. Бытовые шумы. </w:t>
            </w: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Музыка для  </w:t>
            </w: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релаксации.</w:t>
            </w:r>
          </w:p>
        </w:tc>
      </w:tr>
      <w:tr w:rsidR="003B0923" w:rsidRPr="00857550" w:rsidTr="00415365"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Видеофильмы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</w:tr>
      <w:tr w:rsidR="003B0923" w:rsidRPr="00857550" w:rsidTr="00415365">
        <w:tc>
          <w:tcPr>
            <w:tcW w:w="2223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Электронное пособие 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«Справочник логопеда». </w:t>
            </w: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Проектирование образовательной программы учителем-логопедом</w:t>
            </w:r>
          </w:p>
        </w:tc>
      </w:tr>
      <w:tr w:rsidR="003B0923" w:rsidRPr="00857550" w:rsidTr="00415365">
        <w:tc>
          <w:tcPr>
            <w:tcW w:w="2223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Логопедические технологии</w:t>
            </w:r>
          </w:p>
        </w:tc>
        <w:tc>
          <w:tcPr>
            <w:tcW w:w="6770" w:type="dxa"/>
          </w:tcPr>
          <w:p w:rsidR="003B0923" w:rsidRPr="00857550" w:rsidRDefault="003B0923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</w:pP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 xml:space="preserve">Приходько О.Г. «Логопедический массаж при коррекции дизартрических нарушений речи у детей раннего и дошкольного возраста» Обучающий видеоматериал представлен в электронном приложении на </w:t>
            </w:r>
            <w:r w:rsidRPr="00857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857550">
              <w:rPr>
                <w:rFonts w:ascii="Times New Roman" w:hAnsi="Times New Roman" w:cs="Times New Roman"/>
                <w:sz w:val="24"/>
                <w:szCs w:val="24"/>
              </w:rPr>
              <w:t>-диске</w:t>
            </w:r>
            <w:r w:rsidRPr="0085755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D56ED" w:rsidRPr="00857550" w:rsidTr="00D658E6">
        <w:tc>
          <w:tcPr>
            <w:tcW w:w="8993" w:type="dxa"/>
            <w:gridSpan w:val="2"/>
          </w:tcPr>
          <w:p w:rsidR="00AD56ED" w:rsidRDefault="00AD56ED" w:rsidP="00B256CF">
            <w:pPr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6CF">
              <w:rPr>
                <w:rFonts w:ascii="Times New Roman" w:hAnsi="Times New Roman" w:cs="Times New Roman"/>
                <w:sz w:val="24"/>
                <w:szCs w:val="24"/>
              </w:rPr>
              <w:t>Развивающий комплекс  «Творческая мастерская»</w:t>
            </w:r>
            <w:r w:rsidR="006B7591" w:rsidRPr="00B25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6CF" w:rsidRPr="00B256CF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 компании «АНРО технолоджи»:</w:t>
            </w:r>
          </w:p>
          <w:p w:rsidR="00B256CF" w:rsidRDefault="00B256CF" w:rsidP="00B256CF">
            <w:pPr>
              <w:pStyle w:val="a8"/>
              <w:widowControl w:val="0"/>
              <w:numPr>
                <w:ilvl w:val="0"/>
                <w:numId w:val="4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Песочная анимация «Барханы»</w:t>
            </w:r>
          </w:p>
          <w:p w:rsidR="00B256CF" w:rsidRDefault="00B256CF" w:rsidP="00B256CF">
            <w:pPr>
              <w:pStyle w:val="a8"/>
              <w:widowControl w:val="0"/>
              <w:numPr>
                <w:ilvl w:val="0"/>
                <w:numId w:val="4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Водная анимация «Ультрамарин»</w:t>
            </w:r>
          </w:p>
          <w:p w:rsidR="00B256CF" w:rsidRDefault="00B256CF" w:rsidP="00B256CF">
            <w:pPr>
              <w:pStyle w:val="a8"/>
              <w:widowControl w:val="0"/>
              <w:numPr>
                <w:ilvl w:val="0"/>
                <w:numId w:val="4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теней «Сказка»</w:t>
            </w:r>
            <w:r w:rsidR="00857720">
              <w:rPr>
                <w:rFonts w:ascii="Times New Roman" w:hAnsi="Times New Roman" w:cs="Times New Roman"/>
                <w:sz w:val="24"/>
                <w:szCs w:val="24"/>
              </w:rPr>
              <w:t>-методика арт-терапии (сказкотерапия с использованием театра теней)</w:t>
            </w:r>
            <w:r w:rsidR="001F30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56CF" w:rsidRDefault="00857720" w:rsidP="00B256CF">
            <w:pPr>
              <w:pStyle w:val="a8"/>
              <w:widowControl w:val="0"/>
              <w:numPr>
                <w:ilvl w:val="0"/>
                <w:numId w:val="4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песком</w:t>
            </w:r>
          </w:p>
          <w:p w:rsidR="001F309A" w:rsidRPr="00B256CF" w:rsidRDefault="001F309A" w:rsidP="00B256CF">
            <w:pPr>
              <w:pStyle w:val="a8"/>
              <w:widowControl w:val="0"/>
              <w:numPr>
                <w:ilvl w:val="0"/>
                <w:numId w:val="44"/>
              </w:numPr>
              <w:tabs>
                <w:tab w:val="right" w:pos="949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Светонакопительный планшет, фломастер для рисования светом</w:t>
            </w:r>
          </w:p>
        </w:tc>
      </w:tr>
      <w:tr w:rsidR="00AD56ED" w:rsidRPr="00857550" w:rsidTr="00D658E6">
        <w:tc>
          <w:tcPr>
            <w:tcW w:w="8993" w:type="dxa"/>
            <w:gridSpan w:val="2"/>
          </w:tcPr>
          <w:p w:rsidR="00AD56ED" w:rsidRPr="00857550" w:rsidRDefault="00AD56ED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стол</w:t>
            </w:r>
          </w:p>
        </w:tc>
      </w:tr>
      <w:tr w:rsidR="00AD56ED" w:rsidRPr="00857550" w:rsidTr="00D658E6">
        <w:tc>
          <w:tcPr>
            <w:tcW w:w="8993" w:type="dxa"/>
            <w:gridSpan w:val="2"/>
          </w:tcPr>
          <w:p w:rsidR="00AD56ED" w:rsidRPr="00B256CF" w:rsidRDefault="00B256CF" w:rsidP="00415365">
            <w:pPr>
              <w:pStyle w:val="a8"/>
              <w:widowControl w:val="0"/>
              <w:tabs>
                <w:tab w:val="right" w:pos="9497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B25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многофункциональное устройство для презентации с сенсорным экраном и модульным Мини-ПК на основе технологий компании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(Заменяет собой интерактивный дисплей , компьютер, акустическую систему, терминал видеоконференцсвязи и флипчарт).</w:t>
            </w:r>
          </w:p>
        </w:tc>
      </w:tr>
    </w:tbl>
    <w:p w:rsidR="00AD56ED" w:rsidRDefault="00B05CA6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B0923" w:rsidRDefault="00B05CA6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2301AD" w:rsidRPr="0092201C">
        <w:rPr>
          <w:rFonts w:ascii="Times New Roman" w:hAnsi="Times New Roman" w:cs="Times New Roman"/>
          <w:b/>
          <w:i/>
          <w:sz w:val="28"/>
          <w:szCs w:val="28"/>
        </w:rPr>
        <w:t>егулярно</w:t>
      </w:r>
      <w:r>
        <w:rPr>
          <w:rFonts w:ascii="Times New Roman" w:hAnsi="Times New Roman" w:cs="Times New Roman"/>
          <w:b/>
          <w:i/>
          <w:sz w:val="28"/>
          <w:szCs w:val="28"/>
        </w:rPr>
        <w:t>е  обновление речевого материала</w:t>
      </w:r>
      <w:r w:rsidR="002301AD" w:rsidRPr="0092201C">
        <w:rPr>
          <w:rFonts w:ascii="Times New Roman" w:hAnsi="Times New Roman" w:cs="Times New Roman"/>
          <w:b/>
          <w:i/>
          <w:sz w:val="28"/>
          <w:szCs w:val="28"/>
        </w:rPr>
        <w:t xml:space="preserve"> по мере изучения каждой новой лексической темы</w:t>
      </w:r>
      <w:r>
        <w:rPr>
          <w:rFonts w:ascii="Times New Roman" w:hAnsi="Times New Roman" w:cs="Times New Roman"/>
          <w:sz w:val="28"/>
          <w:szCs w:val="28"/>
        </w:rPr>
        <w:t>. Замена игр и пособий</w:t>
      </w:r>
      <w:r w:rsidR="002301AD" w:rsidRPr="00FE0484">
        <w:rPr>
          <w:rFonts w:ascii="Times New Roman" w:hAnsi="Times New Roman" w:cs="Times New Roman"/>
          <w:sz w:val="28"/>
          <w:szCs w:val="28"/>
        </w:rPr>
        <w:t xml:space="preserve"> в течение года (</w:t>
      </w:r>
      <w:r w:rsidR="002301AD" w:rsidRPr="0086144D">
        <w:rPr>
          <w:rFonts w:ascii="Times New Roman" w:hAnsi="Times New Roman" w:cs="Times New Roman"/>
          <w:sz w:val="28"/>
          <w:szCs w:val="28"/>
          <w:u w:val="single"/>
        </w:rPr>
        <w:t>в зависимости от времени года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Создание комфортных условий</w:t>
      </w:r>
      <w:r w:rsidR="002301AD" w:rsidRPr="00FE0484">
        <w:rPr>
          <w:rFonts w:ascii="Times New Roman" w:hAnsi="Times New Roman" w:cs="Times New Roman"/>
          <w:sz w:val="28"/>
          <w:szCs w:val="28"/>
        </w:rPr>
        <w:t xml:space="preserve"> для занятий и эмоционального благополучия</w:t>
      </w:r>
      <w:r w:rsidR="002301AD">
        <w:rPr>
          <w:rFonts w:ascii="Times New Roman" w:hAnsi="Times New Roman" w:cs="Times New Roman"/>
          <w:sz w:val="28"/>
          <w:szCs w:val="28"/>
        </w:rPr>
        <w:t>.</w:t>
      </w:r>
    </w:p>
    <w:p w:rsidR="002301AD" w:rsidRDefault="00B05CA6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Создание </w:t>
      </w:r>
      <w:r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развивающей предметно-пространственной среды в группах с учётом уровня</w:t>
      </w:r>
      <w:r w:rsidR="002301AD" w:rsidRPr="00D41196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общего и речевого </w:t>
      </w:r>
      <w:r w:rsidR="002301AD" w:rsidRPr="00D41196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развития</w:t>
      </w:r>
      <w:r w:rsidR="002301AD" w:rsidRPr="00D41196">
        <w:rPr>
          <w:rFonts w:ascii="Times New Roman" w:hAnsi="Times New Roman" w:cs="Times New Roman"/>
          <w:b/>
          <w:i/>
          <w:sz w:val="28"/>
          <w:szCs w:val="28"/>
        </w:rPr>
        <w:t>, возраст</w:t>
      </w:r>
      <w:r>
        <w:rPr>
          <w:rFonts w:ascii="Times New Roman" w:hAnsi="Times New Roman" w:cs="Times New Roman"/>
          <w:b/>
          <w:i/>
          <w:sz w:val="28"/>
          <w:szCs w:val="28"/>
        </w:rPr>
        <w:t>а детей и их гендерной специфики</w:t>
      </w:r>
      <w:r w:rsidR="006F035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301AD" w:rsidRPr="00D411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Обеспечение разностороннего</w:t>
      </w:r>
      <w:r w:rsidR="002301AD" w:rsidRPr="00D411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F035C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развития</w:t>
      </w:r>
      <w:r w:rsidR="002301AD" w:rsidRPr="00D41196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 xml:space="preserve"> детей</w:t>
      </w:r>
      <w:r w:rsidR="006F035C">
        <w:rPr>
          <w:rFonts w:ascii="Times New Roman" w:hAnsi="Times New Roman" w:cs="Times New Roman"/>
          <w:b/>
          <w:i/>
          <w:sz w:val="28"/>
          <w:szCs w:val="28"/>
        </w:rPr>
        <w:t xml:space="preserve"> по</w:t>
      </w:r>
      <w:r w:rsidR="002301AD" w:rsidRPr="00D41196">
        <w:rPr>
          <w:rFonts w:ascii="Times New Roman" w:hAnsi="Times New Roman" w:cs="Times New Roman"/>
          <w:b/>
          <w:i/>
          <w:sz w:val="28"/>
          <w:szCs w:val="28"/>
        </w:rPr>
        <w:t xml:space="preserve"> принципу целостности </w:t>
      </w:r>
      <w:r w:rsidR="002301AD" w:rsidRPr="00D41196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образовательного процесса</w:t>
      </w:r>
      <w:r w:rsidR="002301AD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.</w:t>
      </w:r>
    </w:p>
    <w:p w:rsidR="003B0923" w:rsidRPr="00EE16C7" w:rsidRDefault="003B0923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37" w:rsidRPr="00EE16C7" w:rsidRDefault="00534E3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воспитателей группы возлагаются обязанности </w:t>
      </w:r>
      <w:r w:rsidR="0020137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34E37" w:rsidRPr="00EE16C7" w:rsidRDefault="00534E3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насыщению предметно-п</w:t>
      </w:r>
      <w:r w:rsidR="0020137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ространственной развивающей сре</w:t>
      </w: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 в групповом помещении с учетом возрастных и психолого-педагогических особенностей старших дошкольников с ОНР, </w:t>
      </w:r>
    </w:p>
    <w:p w:rsidR="00201377" w:rsidRDefault="00534E3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содержанию и насыщению коррекционного уголка д</w:t>
      </w:r>
      <w:r w:rsidR="00821A3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вечерних игр, упражнений, экспериментов с речевым материалом, театрализованных импровизаций и т.д.</w:t>
      </w:r>
    </w:p>
    <w:p w:rsidR="006F035C" w:rsidRDefault="006F035C" w:rsidP="006F035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Обустройство предметно-развивающей среды</w:t>
      </w:r>
      <w:r w:rsidR="002301AD" w:rsidRPr="00D41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чтобы  обеспечить образовательную, развивающую, воспитывающую, стимулирующую, организационную, коммуникационную </w:t>
      </w:r>
      <w:r w:rsidR="00230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функции. 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быть </w:t>
      </w:r>
      <w:r w:rsidR="002301AD" w:rsidRPr="00D41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направлена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инициативност</w:t>
      </w:r>
      <w:r w:rsidR="00230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самостоятельности,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проявлений </w:t>
      </w:r>
      <w:r w:rsidR="002301AD" w:rsidRPr="00D41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поисковых действий реб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енка, иметь</w:t>
      </w:r>
      <w:r w:rsidR="002301AD" w:rsidRPr="00D411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характер открытой незамкнутой системы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способной к корректировке и развитию (не только развивающая, но и 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щаяся система). </w:t>
      </w:r>
      <w:r w:rsidR="00230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обновление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предметного слоя и  пополнение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2301AD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задачами  работы в данном  временном периоде.</w:t>
      </w:r>
    </w:p>
    <w:p w:rsidR="00201377" w:rsidRDefault="006F035C" w:rsidP="006F035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Создание в группе </w:t>
      </w:r>
      <w:r w:rsidR="002301AD" w:rsidRPr="00EB7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1AD" w:rsidRPr="00D4119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ц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ентров</w:t>
      </w:r>
      <w:r w:rsidR="002301AD" w:rsidRPr="00D41196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активности</w:t>
      </w:r>
      <w:r w:rsidR="002301AD" w:rsidRPr="00EB73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разным видам детской деятельности,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творческих мастерских, лабораторий.</w:t>
      </w:r>
      <w:r w:rsidR="002301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F035C" w:rsidRPr="00EE16C7" w:rsidRDefault="006F035C" w:rsidP="006F035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1377" w:rsidRPr="00EE16C7" w:rsidRDefault="0020137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Режим дня</w:t>
      </w:r>
      <w:r w:rsidR="00194953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расписание  непосредственно образовательной  деятельности, график работы </w:t>
      </w:r>
      <w:r w:rsidR="00EA5283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</w:t>
      </w:r>
      <w:r w:rsidR="00194953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логопеда, расписание работы </w:t>
      </w:r>
      <w:r w:rsidR="00EA5283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</w:t>
      </w:r>
      <w:r w:rsidR="00194953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логопеда (См. в Приложении)</w:t>
      </w:r>
    </w:p>
    <w:p w:rsidR="00201377" w:rsidRPr="00EE16C7" w:rsidRDefault="0020137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37" w:rsidRDefault="00201377" w:rsidP="00EE16C7">
      <w:pPr>
        <w:tabs>
          <w:tab w:val="left" w:pos="7443"/>
        </w:tabs>
        <w:spacing w:after="0" w:line="240" w:lineRule="auto"/>
        <w:ind w:left="426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534E37" w:rsidRPr="00EE16C7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Библиография</w:t>
      </w:r>
      <w:r w:rsidR="007F7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 Приложение №___)</w:t>
      </w:r>
    </w:p>
    <w:sectPr w:rsidR="00534E37" w:rsidSect="00EE16C7">
      <w:footerReference w:type="default" r:id="rId19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6D" w:rsidRDefault="0023306D" w:rsidP="009B26ED">
      <w:pPr>
        <w:spacing w:after="0" w:line="240" w:lineRule="auto"/>
      </w:pPr>
      <w:r>
        <w:separator/>
      </w:r>
    </w:p>
  </w:endnote>
  <w:endnote w:type="continuationSeparator" w:id="0">
    <w:p w:rsidR="0023306D" w:rsidRDefault="0023306D" w:rsidP="009B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110525"/>
      <w:docPartObj>
        <w:docPartGallery w:val="Page Numbers (Bottom of Page)"/>
        <w:docPartUnique/>
      </w:docPartObj>
    </w:sdtPr>
    <w:sdtEndPr/>
    <w:sdtContent>
      <w:p w:rsidR="0033737C" w:rsidRDefault="003373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906">
          <w:rPr>
            <w:noProof/>
          </w:rPr>
          <w:t>4</w:t>
        </w:r>
        <w:r>
          <w:fldChar w:fldCharType="end"/>
        </w:r>
      </w:p>
    </w:sdtContent>
  </w:sdt>
  <w:p w:rsidR="0033737C" w:rsidRDefault="003373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6D" w:rsidRDefault="0023306D" w:rsidP="009B26ED">
      <w:pPr>
        <w:spacing w:after="0" w:line="240" w:lineRule="auto"/>
      </w:pPr>
      <w:r>
        <w:separator/>
      </w:r>
    </w:p>
  </w:footnote>
  <w:footnote w:type="continuationSeparator" w:id="0">
    <w:p w:rsidR="0023306D" w:rsidRDefault="0023306D" w:rsidP="009B2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4D0C676"/>
    <w:lvl w:ilvl="0">
      <w:numFmt w:val="bullet"/>
      <w:lvlText w:val="*"/>
      <w:lvlJc w:val="left"/>
    </w:lvl>
  </w:abstractNum>
  <w:abstractNum w:abstractNumId="1" w15:restartNumberingAfterBreak="0">
    <w:nsid w:val="008B7A14"/>
    <w:multiLevelType w:val="multilevel"/>
    <w:tmpl w:val="39A6F7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037C5E61"/>
    <w:multiLevelType w:val="hybridMultilevel"/>
    <w:tmpl w:val="D45C6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B59B5"/>
    <w:multiLevelType w:val="hybridMultilevel"/>
    <w:tmpl w:val="9F08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5327D"/>
    <w:multiLevelType w:val="hybridMultilevel"/>
    <w:tmpl w:val="2FB80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319E1"/>
    <w:multiLevelType w:val="hybridMultilevel"/>
    <w:tmpl w:val="0426A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C0DD8"/>
    <w:multiLevelType w:val="hybridMultilevel"/>
    <w:tmpl w:val="55A2B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F2110"/>
    <w:multiLevelType w:val="multilevel"/>
    <w:tmpl w:val="A302FD16"/>
    <w:lvl w:ilvl="0">
      <w:start w:val="1"/>
      <w:numFmt w:val="decimal"/>
      <w:lvlText w:val="%1."/>
      <w:legacy w:legacy="1" w:legacySpace="0" w:legacyIndent="619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1F5F3FAE"/>
    <w:multiLevelType w:val="multilevel"/>
    <w:tmpl w:val="313AE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6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0" w:hanging="2160"/>
      </w:pPr>
      <w:rPr>
        <w:rFonts w:hint="default"/>
      </w:rPr>
    </w:lvl>
  </w:abstractNum>
  <w:abstractNum w:abstractNumId="9" w15:restartNumberingAfterBreak="0">
    <w:nsid w:val="1F814C52"/>
    <w:multiLevelType w:val="hybridMultilevel"/>
    <w:tmpl w:val="0D36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B2819"/>
    <w:multiLevelType w:val="multilevel"/>
    <w:tmpl w:val="E33277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23582DC9"/>
    <w:multiLevelType w:val="multilevel"/>
    <w:tmpl w:val="5F9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BC1FC5"/>
    <w:multiLevelType w:val="hybridMultilevel"/>
    <w:tmpl w:val="D3887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D5D98"/>
    <w:multiLevelType w:val="multilevel"/>
    <w:tmpl w:val="AFD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1969B6"/>
    <w:multiLevelType w:val="hybridMultilevel"/>
    <w:tmpl w:val="8DC408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AE769C"/>
    <w:multiLevelType w:val="multilevel"/>
    <w:tmpl w:val="406C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284E36"/>
    <w:multiLevelType w:val="hybridMultilevel"/>
    <w:tmpl w:val="490EF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15979"/>
    <w:multiLevelType w:val="hybridMultilevel"/>
    <w:tmpl w:val="8FE6F546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8" w15:restartNumberingAfterBreak="0">
    <w:nsid w:val="30A5725F"/>
    <w:multiLevelType w:val="multilevel"/>
    <w:tmpl w:val="E7C073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10D09FD"/>
    <w:multiLevelType w:val="multilevel"/>
    <w:tmpl w:val="B66A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9D09FF"/>
    <w:multiLevelType w:val="hybridMultilevel"/>
    <w:tmpl w:val="3B0238A4"/>
    <w:lvl w:ilvl="0" w:tplc="0419000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</w:abstractNum>
  <w:abstractNum w:abstractNumId="21" w15:restartNumberingAfterBreak="0">
    <w:nsid w:val="32A63FA4"/>
    <w:multiLevelType w:val="multilevel"/>
    <w:tmpl w:val="86CCE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 w15:restartNumberingAfterBreak="0">
    <w:nsid w:val="379C2231"/>
    <w:multiLevelType w:val="multilevel"/>
    <w:tmpl w:val="E490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526CCD"/>
    <w:multiLevelType w:val="multilevel"/>
    <w:tmpl w:val="A35229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9757EE8"/>
    <w:multiLevelType w:val="hybridMultilevel"/>
    <w:tmpl w:val="DBCE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D6F02"/>
    <w:multiLevelType w:val="hybridMultilevel"/>
    <w:tmpl w:val="F5AA35F0"/>
    <w:lvl w:ilvl="0" w:tplc="84D0C676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7391F00"/>
    <w:multiLevelType w:val="hybridMultilevel"/>
    <w:tmpl w:val="E30CE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808187A"/>
    <w:multiLevelType w:val="multilevel"/>
    <w:tmpl w:val="8A4E5D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28" w15:restartNumberingAfterBreak="0">
    <w:nsid w:val="483A2534"/>
    <w:multiLevelType w:val="hybridMultilevel"/>
    <w:tmpl w:val="EC5AF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4832B6"/>
    <w:multiLevelType w:val="multilevel"/>
    <w:tmpl w:val="4C3E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0515E7"/>
    <w:multiLevelType w:val="hybridMultilevel"/>
    <w:tmpl w:val="CFB0193C"/>
    <w:lvl w:ilvl="0" w:tplc="4F4C9C6C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4B926648"/>
    <w:multiLevelType w:val="hybridMultilevel"/>
    <w:tmpl w:val="59B83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27409D"/>
    <w:multiLevelType w:val="hybridMultilevel"/>
    <w:tmpl w:val="13AAE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F3A16"/>
    <w:multiLevelType w:val="multilevel"/>
    <w:tmpl w:val="2CF07F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0B411A3"/>
    <w:multiLevelType w:val="hybridMultilevel"/>
    <w:tmpl w:val="3CF4E4A2"/>
    <w:lvl w:ilvl="0" w:tplc="041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35" w15:restartNumberingAfterBreak="0">
    <w:nsid w:val="6BB53E30"/>
    <w:multiLevelType w:val="hybridMultilevel"/>
    <w:tmpl w:val="849CE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628EC"/>
    <w:multiLevelType w:val="multilevel"/>
    <w:tmpl w:val="267A5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76AB53EC"/>
    <w:multiLevelType w:val="hybridMultilevel"/>
    <w:tmpl w:val="7664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E004E"/>
    <w:multiLevelType w:val="hybridMultilevel"/>
    <w:tmpl w:val="D4A66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397C9B"/>
    <w:multiLevelType w:val="multilevel"/>
    <w:tmpl w:val="3810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7475B8"/>
    <w:multiLevelType w:val="hybridMultilevel"/>
    <w:tmpl w:val="E5EAF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95003A"/>
    <w:multiLevelType w:val="multilevel"/>
    <w:tmpl w:val="A758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EDF7927"/>
    <w:multiLevelType w:val="multilevel"/>
    <w:tmpl w:val="5EDA3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68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5"/>
  </w:num>
  <w:num w:numId="7">
    <w:abstractNumId w:val="24"/>
  </w:num>
  <w:num w:numId="8">
    <w:abstractNumId w:val="5"/>
  </w:num>
  <w:num w:numId="9">
    <w:abstractNumId w:val="1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38"/>
  </w:num>
  <w:num w:numId="15">
    <w:abstractNumId w:val="33"/>
  </w:num>
  <w:num w:numId="16">
    <w:abstractNumId w:val="10"/>
  </w:num>
  <w:num w:numId="17">
    <w:abstractNumId w:val="41"/>
  </w:num>
  <w:num w:numId="18">
    <w:abstractNumId w:val="20"/>
  </w:num>
  <w:num w:numId="19">
    <w:abstractNumId w:val="21"/>
  </w:num>
  <w:num w:numId="20">
    <w:abstractNumId w:val="1"/>
  </w:num>
  <w:num w:numId="21">
    <w:abstractNumId w:val="18"/>
  </w:num>
  <w:num w:numId="22">
    <w:abstractNumId w:val="27"/>
  </w:num>
  <w:num w:numId="23">
    <w:abstractNumId w:val="2"/>
  </w:num>
  <w:num w:numId="24">
    <w:abstractNumId w:val="25"/>
  </w:num>
  <w:num w:numId="25">
    <w:abstractNumId w:val="23"/>
  </w:num>
  <w:num w:numId="26">
    <w:abstractNumId w:val="40"/>
  </w:num>
  <w:num w:numId="27">
    <w:abstractNumId w:val="15"/>
  </w:num>
  <w:num w:numId="28">
    <w:abstractNumId w:val="22"/>
  </w:num>
  <w:num w:numId="29">
    <w:abstractNumId w:val="42"/>
  </w:num>
  <w:num w:numId="30">
    <w:abstractNumId w:val="4"/>
  </w:num>
  <w:num w:numId="31">
    <w:abstractNumId w:val="17"/>
  </w:num>
  <w:num w:numId="32">
    <w:abstractNumId w:val="8"/>
  </w:num>
  <w:num w:numId="33">
    <w:abstractNumId w:val="6"/>
  </w:num>
  <w:num w:numId="34">
    <w:abstractNumId w:val="31"/>
  </w:num>
  <w:num w:numId="35">
    <w:abstractNumId w:val="39"/>
  </w:num>
  <w:num w:numId="36">
    <w:abstractNumId w:val="11"/>
  </w:num>
  <w:num w:numId="37">
    <w:abstractNumId w:val="12"/>
  </w:num>
  <w:num w:numId="38">
    <w:abstractNumId w:val="30"/>
  </w:num>
  <w:num w:numId="39">
    <w:abstractNumId w:val="19"/>
  </w:num>
  <w:num w:numId="40">
    <w:abstractNumId w:val="36"/>
  </w:num>
  <w:num w:numId="41">
    <w:abstractNumId w:val="26"/>
  </w:num>
  <w:num w:numId="42">
    <w:abstractNumId w:val="14"/>
  </w:num>
  <w:num w:numId="43">
    <w:abstractNumId w:val="32"/>
  </w:num>
  <w:num w:numId="44">
    <w:abstractNumId w:val="37"/>
  </w:num>
  <w:num w:numId="45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2E9"/>
    <w:rsid w:val="0000690C"/>
    <w:rsid w:val="00010B08"/>
    <w:rsid w:val="00012F6A"/>
    <w:rsid w:val="000131C6"/>
    <w:rsid w:val="0001341D"/>
    <w:rsid w:val="00022CC1"/>
    <w:rsid w:val="00027347"/>
    <w:rsid w:val="00033AB4"/>
    <w:rsid w:val="00037D72"/>
    <w:rsid w:val="00051223"/>
    <w:rsid w:val="00054016"/>
    <w:rsid w:val="00065B2C"/>
    <w:rsid w:val="00080214"/>
    <w:rsid w:val="00086BEC"/>
    <w:rsid w:val="0009789E"/>
    <w:rsid w:val="000A7A4A"/>
    <w:rsid w:val="000C3F5A"/>
    <w:rsid w:val="000C4A1C"/>
    <w:rsid w:val="000D0817"/>
    <w:rsid w:val="000E212B"/>
    <w:rsid w:val="00107CAC"/>
    <w:rsid w:val="0011452B"/>
    <w:rsid w:val="00115BBA"/>
    <w:rsid w:val="0014314C"/>
    <w:rsid w:val="00143E35"/>
    <w:rsid w:val="001573AC"/>
    <w:rsid w:val="0016654E"/>
    <w:rsid w:val="00166665"/>
    <w:rsid w:val="0018063D"/>
    <w:rsid w:val="00183000"/>
    <w:rsid w:val="001927F3"/>
    <w:rsid w:val="00194953"/>
    <w:rsid w:val="001A66CA"/>
    <w:rsid w:val="001B18BA"/>
    <w:rsid w:val="001B3A4C"/>
    <w:rsid w:val="001B645B"/>
    <w:rsid w:val="001C1967"/>
    <w:rsid w:val="001D63E3"/>
    <w:rsid w:val="001D6FC4"/>
    <w:rsid w:val="001F0E6A"/>
    <w:rsid w:val="001F309A"/>
    <w:rsid w:val="00201377"/>
    <w:rsid w:val="00201A22"/>
    <w:rsid w:val="00220B35"/>
    <w:rsid w:val="002301AD"/>
    <w:rsid w:val="00232A92"/>
    <w:rsid w:val="0023306D"/>
    <w:rsid w:val="00240079"/>
    <w:rsid w:val="00242338"/>
    <w:rsid w:val="0024298E"/>
    <w:rsid w:val="002526AC"/>
    <w:rsid w:val="00264883"/>
    <w:rsid w:val="00266680"/>
    <w:rsid w:val="00266C6B"/>
    <w:rsid w:val="00267951"/>
    <w:rsid w:val="0028740D"/>
    <w:rsid w:val="00287514"/>
    <w:rsid w:val="002A0A02"/>
    <w:rsid w:val="002B43D0"/>
    <w:rsid w:val="002D5CFA"/>
    <w:rsid w:val="002F0E44"/>
    <w:rsid w:val="0031055C"/>
    <w:rsid w:val="00324CAE"/>
    <w:rsid w:val="003260CA"/>
    <w:rsid w:val="0033737C"/>
    <w:rsid w:val="00337CCF"/>
    <w:rsid w:val="00343035"/>
    <w:rsid w:val="00351AD0"/>
    <w:rsid w:val="00357CBE"/>
    <w:rsid w:val="00362B5F"/>
    <w:rsid w:val="0036323A"/>
    <w:rsid w:val="00367C84"/>
    <w:rsid w:val="003824AC"/>
    <w:rsid w:val="003863CD"/>
    <w:rsid w:val="00396BA0"/>
    <w:rsid w:val="003A4003"/>
    <w:rsid w:val="003B0923"/>
    <w:rsid w:val="003B575E"/>
    <w:rsid w:val="003C25EB"/>
    <w:rsid w:val="003C7A67"/>
    <w:rsid w:val="003D02E9"/>
    <w:rsid w:val="003D32C2"/>
    <w:rsid w:val="003D7153"/>
    <w:rsid w:val="003F112F"/>
    <w:rsid w:val="00405C85"/>
    <w:rsid w:val="0041206F"/>
    <w:rsid w:val="00415365"/>
    <w:rsid w:val="004166CF"/>
    <w:rsid w:val="00430F51"/>
    <w:rsid w:val="00434595"/>
    <w:rsid w:val="00451D57"/>
    <w:rsid w:val="004640C0"/>
    <w:rsid w:val="004740F2"/>
    <w:rsid w:val="00480461"/>
    <w:rsid w:val="0048342F"/>
    <w:rsid w:val="0048388F"/>
    <w:rsid w:val="00493800"/>
    <w:rsid w:val="004962AA"/>
    <w:rsid w:val="004A1E75"/>
    <w:rsid w:val="004A287F"/>
    <w:rsid w:val="004A40D1"/>
    <w:rsid w:val="004B0276"/>
    <w:rsid w:val="004B086A"/>
    <w:rsid w:val="004B7F7F"/>
    <w:rsid w:val="004D71DD"/>
    <w:rsid w:val="004E487B"/>
    <w:rsid w:val="004F2DD2"/>
    <w:rsid w:val="0050639D"/>
    <w:rsid w:val="00516BAA"/>
    <w:rsid w:val="005172CD"/>
    <w:rsid w:val="0052632B"/>
    <w:rsid w:val="00526A86"/>
    <w:rsid w:val="00534E37"/>
    <w:rsid w:val="0053583E"/>
    <w:rsid w:val="00546AF0"/>
    <w:rsid w:val="005649C0"/>
    <w:rsid w:val="0056571E"/>
    <w:rsid w:val="005749BA"/>
    <w:rsid w:val="00580E52"/>
    <w:rsid w:val="005B7BB1"/>
    <w:rsid w:val="005C1AAC"/>
    <w:rsid w:val="005C4567"/>
    <w:rsid w:val="005D09AA"/>
    <w:rsid w:val="005D38DC"/>
    <w:rsid w:val="005D4587"/>
    <w:rsid w:val="005D5EF5"/>
    <w:rsid w:val="005D631B"/>
    <w:rsid w:val="005E144B"/>
    <w:rsid w:val="005F215F"/>
    <w:rsid w:val="005F2AF4"/>
    <w:rsid w:val="005F3DF3"/>
    <w:rsid w:val="006010F6"/>
    <w:rsid w:val="00602CBA"/>
    <w:rsid w:val="00604DBF"/>
    <w:rsid w:val="0061435C"/>
    <w:rsid w:val="006306FF"/>
    <w:rsid w:val="00636795"/>
    <w:rsid w:val="00637DB0"/>
    <w:rsid w:val="00660AFB"/>
    <w:rsid w:val="00667097"/>
    <w:rsid w:val="00670039"/>
    <w:rsid w:val="0067766E"/>
    <w:rsid w:val="00693454"/>
    <w:rsid w:val="00697B0C"/>
    <w:rsid w:val="006B578D"/>
    <w:rsid w:val="006B7591"/>
    <w:rsid w:val="006C1C87"/>
    <w:rsid w:val="006D6068"/>
    <w:rsid w:val="006E5DBC"/>
    <w:rsid w:val="006F035C"/>
    <w:rsid w:val="006F5CA8"/>
    <w:rsid w:val="006F5CE4"/>
    <w:rsid w:val="0070339A"/>
    <w:rsid w:val="007136BD"/>
    <w:rsid w:val="00721B0C"/>
    <w:rsid w:val="00736AE6"/>
    <w:rsid w:val="00737F84"/>
    <w:rsid w:val="00756547"/>
    <w:rsid w:val="00765357"/>
    <w:rsid w:val="007678C0"/>
    <w:rsid w:val="007706EA"/>
    <w:rsid w:val="00790C91"/>
    <w:rsid w:val="007A07C9"/>
    <w:rsid w:val="007B516E"/>
    <w:rsid w:val="007B5655"/>
    <w:rsid w:val="007C2D5E"/>
    <w:rsid w:val="007D29E1"/>
    <w:rsid w:val="007D36C8"/>
    <w:rsid w:val="007D3B26"/>
    <w:rsid w:val="007E1D20"/>
    <w:rsid w:val="007E27F2"/>
    <w:rsid w:val="007F48CD"/>
    <w:rsid w:val="007F63B6"/>
    <w:rsid w:val="007F73FD"/>
    <w:rsid w:val="007F793B"/>
    <w:rsid w:val="00806EF3"/>
    <w:rsid w:val="0080748C"/>
    <w:rsid w:val="00815970"/>
    <w:rsid w:val="00821A3E"/>
    <w:rsid w:val="00824F9F"/>
    <w:rsid w:val="00825C10"/>
    <w:rsid w:val="008374F7"/>
    <w:rsid w:val="00837E88"/>
    <w:rsid w:val="00840496"/>
    <w:rsid w:val="008407B9"/>
    <w:rsid w:val="00844832"/>
    <w:rsid w:val="00857720"/>
    <w:rsid w:val="00861269"/>
    <w:rsid w:val="00865906"/>
    <w:rsid w:val="008726A5"/>
    <w:rsid w:val="008819E6"/>
    <w:rsid w:val="00891810"/>
    <w:rsid w:val="008A0732"/>
    <w:rsid w:val="008A5C03"/>
    <w:rsid w:val="008B1FF0"/>
    <w:rsid w:val="008B2D4A"/>
    <w:rsid w:val="008C147F"/>
    <w:rsid w:val="008C4A1E"/>
    <w:rsid w:val="008C63AA"/>
    <w:rsid w:val="008D32F9"/>
    <w:rsid w:val="008D493E"/>
    <w:rsid w:val="008D6F42"/>
    <w:rsid w:val="008E126D"/>
    <w:rsid w:val="008F08D7"/>
    <w:rsid w:val="00912E35"/>
    <w:rsid w:val="009132F3"/>
    <w:rsid w:val="0091679F"/>
    <w:rsid w:val="0092094D"/>
    <w:rsid w:val="00926820"/>
    <w:rsid w:val="00933CF8"/>
    <w:rsid w:val="009435B9"/>
    <w:rsid w:val="009443D9"/>
    <w:rsid w:val="00974C3B"/>
    <w:rsid w:val="009B12E6"/>
    <w:rsid w:val="009B26ED"/>
    <w:rsid w:val="009C395D"/>
    <w:rsid w:val="009D3E85"/>
    <w:rsid w:val="009D63A6"/>
    <w:rsid w:val="009E6577"/>
    <w:rsid w:val="009F0150"/>
    <w:rsid w:val="009F131F"/>
    <w:rsid w:val="009F2AFC"/>
    <w:rsid w:val="009F65CA"/>
    <w:rsid w:val="00A07B5C"/>
    <w:rsid w:val="00A11DB2"/>
    <w:rsid w:val="00A11FC0"/>
    <w:rsid w:val="00A14391"/>
    <w:rsid w:val="00A16853"/>
    <w:rsid w:val="00A16EC2"/>
    <w:rsid w:val="00A27651"/>
    <w:rsid w:val="00A302A5"/>
    <w:rsid w:val="00A35AF2"/>
    <w:rsid w:val="00A60CE4"/>
    <w:rsid w:val="00A660D6"/>
    <w:rsid w:val="00A74584"/>
    <w:rsid w:val="00A80D8A"/>
    <w:rsid w:val="00A86D9D"/>
    <w:rsid w:val="00A94FFC"/>
    <w:rsid w:val="00AA38C7"/>
    <w:rsid w:val="00AA7EA3"/>
    <w:rsid w:val="00AB4329"/>
    <w:rsid w:val="00AC71BD"/>
    <w:rsid w:val="00AD5309"/>
    <w:rsid w:val="00AD56ED"/>
    <w:rsid w:val="00AE06FC"/>
    <w:rsid w:val="00AE35D0"/>
    <w:rsid w:val="00AF6BB2"/>
    <w:rsid w:val="00B053E5"/>
    <w:rsid w:val="00B05CA6"/>
    <w:rsid w:val="00B11629"/>
    <w:rsid w:val="00B145E6"/>
    <w:rsid w:val="00B235AA"/>
    <w:rsid w:val="00B256CF"/>
    <w:rsid w:val="00B37B43"/>
    <w:rsid w:val="00B537F5"/>
    <w:rsid w:val="00B62240"/>
    <w:rsid w:val="00B96515"/>
    <w:rsid w:val="00BA1EB4"/>
    <w:rsid w:val="00BB5297"/>
    <w:rsid w:val="00BC0275"/>
    <w:rsid w:val="00BE60FA"/>
    <w:rsid w:val="00C46191"/>
    <w:rsid w:val="00C50F82"/>
    <w:rsid w:val="00C616C3"/>
    <w:rsid w:val="00C73E24"/>
    <w:rsid w:val="00C81571"/>
    <w:rsid w:val="00C858C5"/>
    <w:rsid w:val="00C86C75"/>
    <w:rsid w:val="00CA37D7"/>
    <w:rsid w:val="00CB0DE7"/>
    <w:rsid w:val="00CB424D"/>
    <w:rsid w:val="00CB7D67"/>
    <w:rsid w:val="00CE605D"/>
    <w:rsid w:val="00D0307B"/>
    <w:rsid w:val="00D11862"/>
    <w:rsid w:val="00D27495"/>
    <w:rsid w:val="00D31EBC"/>
    <w:rsid w:val="00D36F10"/>
    <w:rsid w:val="00D44152"/>
    <w:rsid w:val="00D506DE"/>
    <w:rsid w:val="00D57DF1"/>
    <w:rsid w:val="00D634E7"/>
    <w:rsid w:val="00D658E6"/>
    <w:rsid w:val="00DA32F6"/>
    <w:rsid w:val="00DA5812"/>
    <w:rsid w:val="00DA6401"/>
    <w:rsid w:val="00DB3A73"/>
    <w:rsid w:val="00DB7601"/>
    <w:rsid w:val="00DC7BAE"/>
    <w:rsid w:val="00DE0B0B"/>
    <w:rsid w:val="00DE0E88"/>
    <w:rsid w:val="00DE7125"/>
    <w:rsid w:val="00E31E2F"/>
    <w:rsid w:val="00E36C63"/>
    <w:rsid w:val="00E43134"/>
    <w:rsid w:val="00E431A1"/>
    <w:rsid w:val="00E50C33"/>
    <w:rsid w:val="00E52B6D"/>
    <w:rsid w:val="00E6038D"/>
    <w:rsid w:val="00E61C76"/>
    <w:rsid w:val="00E65400"/>
    <w:rsid w:val="00E833CE"/>
    <w:rsid w:val="00E85447"/>
    <w:rsid w:val="00EA0E8B"/>
    <w:rsid w:val="00EA5283"/>
    <w:rsid w:val="00EB3A5C"/>
    <w:rsid w:val="00ED158C"/>
    <w:rsid w:val="00ED6658"/>
    <w:rsid w:val="00EE16C7"/>
    <w:rsid w:val="00EF3FBD"/>
    <w:rsid w:val="00EF57F1"/>
    <w:rsid w:val="00F005B4"/>
    <w:rsid w:val="00F00A98"/>
    <w:rsid w:val="00F0674D"/>
    <w:rsid w:val="00F0763E"/>
    <w:rsid w:val="00F07BD9"/>
    <w:rsid w:val="00F1138B"/>
    <w:rsid w:val="00F13E40"/>
    <w:rsid w:val="00F3749A"/>
    <w:rsid w:val="00F51DCA"/>
    <w:rsid w:val="00F57672"/>
    <w:rsid w:val="00F73E59"/>
    <w:rsid w:val="00F75F5C"/>
    <w:rsid w:val="00FD61A2"/>
    <w:rsid w:val="00FE6570"/>
    <w:rsid w:val="00FF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BFE6B3"/>
  <w15:docId w15:val="{E5E7F095-3AB0-469F-94AB-8B2EE02C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26ED"/>
  </w:style>
  <w:style w:type="paragraph" w:styleId="a5">
    <w:name w:val="footer"/>
    <w:basedOn w:val="a"/>
    <w:link w:val="a6"/>
    <w:uiPriority w:val="99"/>
    <w:unhideWhenUsed/>
    <w:rsid w:val="009B2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26ED"/>
  </w:style>
  <w:style w:type="table" w:styleId="a7">
    <w:name w:val="Table Grid"/>
    <w:basedOn w:val="a1"/>
    <w:uiPriority w:val="59"/>
    <w:rsid w:val="00B1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C027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7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3E2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A0A02"/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2301AD"/>
    <w:rPr>
      <w:b/>
      <w:bCs/>
    </w:rPr>
  </w:style>
  <w:style w:type="character" w:customStyle="1" w:styleId="2">
    <w:name w:val="Основной текст (2)_"/>
    <w:basedOn w:val="a0"/>
    <w:link w:val="20"/>
    <w:rsid w:val="00660A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60AFB"/>
    <w:pPr>
      <w:widowControl w:val="0"/>
      <w:shd w:val="clear" w:color="auto" w:fill="FFFFFF"/>
      <w:spacing w:after="0" w:line="322" w:lineRule="exact"/>
      <w:ind w:hanging="42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1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2.wdp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B73374-0E7C-460F-9F3D-9051CD4D1616}" type="doc">
      <dgm:prSet loTypeId="urn:microsoft.com/office/officeart/2008/layout/VerticalCurv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77B481E-4BF6-4148-8A52-A3D4EB93531D}">
      <dgm:prSet phldrT="[Текст]"/>
      <dgm:spPr>
        <a:xfrm>
          <a:off x="304736" y="199960"/>
          <a:ext cx="5140116" cy="400178"/>
        </a:xfr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Проблемная насыщенность</a:t>
          </a:r>
        </a:p>
      </dgm:t>
    </dgm:pt>
    <dgm:pt modelId="{4F4371E8-269C-4979-80C2-2D8D969A34AE}" type="parTrans" cxnId="{DB59727A-B4CA-4317-AF73-7F69A09019E6}">
      <dgm:prSet/>
      <dgm:spPr/>
      <dgm:t>
        <a:bodyPr/>
        <a:lstStyle/>
        <a:p>
          <a:endParaRPr lang="ru-RU"/>
        </a:p>
      </dgm:t>
    </dgm:pt>
    <dgm:pt modelId="{69A9608E-BD64-4D24-A10E-6037BDA9C80D}" type="sibTrans" cxnId="{DB59727A-B4CA-4317-AF73-7F69A09019E6}">
      <dgm:prSet/>
      <dgm:spPr>
        <a:xfrm>
          <a:off x="-3617274" y="-555868"/>
          <a:ext cx="4312137" cy="431213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E815B84-7174-4A16-8CD1-92039FAC15A6}">
      <dgm:prSet/>
      <dgm:spPr>
        <a:xfrm>
          <a:off x="679503" y="1400110"/>
          <a:ext cx="4765349" cy="400178"/>
        </a:xfr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 обыденность</a:t>
          </a:r>
        </a:p>
      </dgm:t>
    </dgm:pt>
    <dgm:pt modelId="{15EB4BD2-688F-41E2-B807-A072C72023D4}" type="parTrans" cxnId="{2A5658A7-990F-4282-B1CE-CB8C05284867}">
      <dgm:prSet/>
      <dgm:spPr/>
      <dgm:t>
        <a:bodyPr/>
        <a:lstStyle/>
        <a:p>
          <a:endParaRPr lang="ru-RU"/>
        </a:p>
      </dgm:t>
    </dgm:pt>
    <dgm:pt modelId="{2658C7B7-1C88-440F-AF7F-BC498E8F90CA}" type="sibTrans" cxnId="{2A5658A7-990F-4282-B1CE-CB8C05284867}">
      <dgm:prSet/>
      <dgm:spPr/>
      <dgm:t>
        <a:bodyPr/>
        <a:lstStyle/>
        <a:p>
          <a:endParaRPr lang="ru-RU"/>
        </a:p>
      </dgm:t>
    </dgm:pt>
    <dgm:pt modelId="{C2A9AAF8-0AE8-4D73-A42C-5EC58A6F73B9}">
      <dgm:prSet/>
      <dgm:spPr>
        <a:xfrm>
          <a:off x="591492" y="800035"/>
          <a:ext cx="4853360" cy="400178"/>
        </a:xfr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Открытость к активному достраиванию ребёнком</a:t>
          </a:r>
        </a:p>
      </dgm:t>
    </dgm:pt>
    <dgm:pt modelId="{9C9AD023-7EEF-4EBE-A86D-F97F9ECD2BA8}" type="parTrans" cxnId="{2C8159E8-0A0A-4AF2-B970-CD17726EC443}">
      <dgm:prSet/>
      <dgm:spPr/>
      <dgm:t>
        <a:bodyPr/>
        <a:lstStyle/>
        <a:p>
          <a:endParaRPr lang="ru-RU"/>
        </a:p>
      </dgm:t>
    </dgm:pt>
    <dgm:pt modelId="{05069747-7308-4108-8F4D-515BAF5BC4E3}" type="sibTrans" cxnId="{2C8159E8-0A0A-4AF2-B970-CD17726EC443}">
      <dgm:prSet/>
      <dgm:spPr/>
      <dgm:t>
        <a:bodyPr/>
        <a:lstStyle/>
        <a:p>
          <a:endParaRPr lang="ru-RU"/>
        </a:p>
      </dgm:t>
    </dgm:pt>
    <dgm:pt modelId="{A4D83BED-2E2D-4066-AFE9-167FC04EFD39}">
      <dgm:prSet phldrT="[Текст]"/>
      <dgm:spPr>
        <a:xfrm>
          <a:off x="591492" y="2000185"/>
          <a:ext cx="4853360" cy="400178"/>
        </a:xfr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Многофункциональность   среды МБДОУ №305</a:t>
          </a:r>
        </a:p>
      </dgm:t>
    </dgm:pt>
    <dgm:pt modelId="{BB2731A6-0D82-4A88-8E2C-A6E066F85688}" type="sibTrans" cxnId="{1DDFD6C7-6185-4F25-B641-F4A9E34E6756}">
      <dgm:prSet/>
      <dgm:spPr/>
      <dgm:t>
        <a:bodyPr/>
        <a:lstStyle/>
        <a:p>
          <a:endParaRPr lang="ru-RU"/>
        </a:p>
      </dgm:t>
    </dgm:pt>
    <dgm:pt modelId="{1D229223-482E-4944-A357-1EBC95397290}" type="parTrans" cxnId="{1DDFD6C7-6185-4F25-B641-F4A9E34E6756}">
      <dgm:prSet/>
      <dgm:spPr/>
      <dgm:t>
        <a:bodyPr/>
        <a:lstStyle/>
        <a:p>
          <a:endParaRPr lang="ru-RU"/>
        </a:p>
      </dgm:t>
    </dgm:pt>
    <dgm:pt modelId="{8063A042-BAC5-4D14-BFB1-8C417B5FB792}">
      <dgm:prSet/>
      <dgm:spPr>
        <a:xfrm>
          <a:off x="304736" y="2600260"/>
          <a:ext cx="5140116" cy="400178"/>
        </a:xfr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Приспособленность к нуждам совместной деятельности детей и взрослых</a:t>
          </a:r>
        </a:p>
      </dgm:t>
    </dgm:pt>
    <dgm:pt modelId="{CAD373A7-C6BA-45D6-BA47-929A12894DAE}" type="parTrans" cxnId="{D9E4B20B-E2D0-4464-9D45-51EE6D64EDAA}">
      <dgm:prSet/>
      <dgm:spPr/>
      <dgm:t>
        <a:bodyPr/>
        <a:lstStyle/>
        <a:p>
          <a:endParaRPr lang="ru-RU"/>
        </a:p>
      </dgm:t>
    </dgm:pt>
    <dgm:pt modelId="{A2815FD4-69D4-48CF-9332-8EB255098CFF}" type="sibTrans" cxnId="{D9E4B20B-E2D0-4464-9D45-51EE6D64EDAA}">
      <dgm:prSet/>
      <dgm:spPr/>
      <dgm:t>
        <a:bodyPr/>
        <a:lstStyle/>
        <a:p>
          <a:endParaRPr lang="ru-RU"/>
        </a:p>
      </dgm:t>
    </dgm:pt>
    <dgm:pt modelId="{1585BDF5-FB8A-4E9D-B462-9DA2690D6C32}" type="pres">
      <dgm:prSet presAssocID="{0EB73374-0E7C-460F-9F3D-9051CD4D161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15DFFB63-5FCC-4D73-ADCF-608ECDAB3AB8}" type="pres">
      <dgm:prSet presAssocID="{0EB73374-0E7C-460F-9F3D-9051CD4D1616}" presName="Name1" presStyleCnt="0"/>
      <dgm:spPr/>
    </dgm:pt>
    <dgm:pt modelId="{A38ED83F-369F-43A2-9429-BE3A64426624}" type="pres">
      <dgm:prSet presAssocID="{0EB73374-0E7C-460F-9F3D-9051CD4D1616}" presName="cycle" presStyleCnt="0"/>
      <dgm:spPr/>
    </dgm:pt>
    <dgm:pt modelId="{CB5F256B-B73E-4EEC-9FC4-28A3CF1C3AD5}" type="pres">
      <dgm:prSet presAssocID="{0EB73374-0E7C-460F-9F3D-9051CD4D1616}" presName="srcNode" presStyleLbl="node1" presStyleIdx="0" presStyleCnt="5"/>
      <dgm:spPr/>
    </dgm:pt>
    <dgm:pt modelId="{9D8BAACB-52B0-4F54-8AD4-2C06AB7778BC}" type="pres">
      <dgm:prSet presAssocID="{0EB73374-0E7C-460F-9F3D-9051CD4D1616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97C7B91D-BFB8-4340-B834-5344FCB8700A}" type="pres">
      <dgm:prSet presAssocID="{0EB73374-0E7C-460F-9F3D-9051CD4D1616}" presName="extraNode" presStyleLbl="node1" presStyleIdx="0" presStyleCnt="5"/>
      <dgm:spPr/>
    </dgm:pt>
    <dgm:pt modelId="{4DB3E560-7BF0-41C0-A526-A4076A533AE3}" type="pres">
      <dgm:prSet presAssocID="{0EB73374-0E7C-460F-9F3D-9051CD4D1616}" presName="dstNode" presStyleLbl="node1" presStyleIdx="0" presStyleCnt="5"/>
      <dgm:spPr/>
    </dgm:pt>
    <dgm:pt modelId="{D755F99A-3FAA-405D-BF17-3333EE9B48CF}" type="pres">
      <dgm:prSet presAssocID="{D77B481E-4BF6-4148-8A52-A3D4EB93531D}" presName="text_1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234DE62-DB9B-4D5C-B4D3-49FECC6CAB4B}" type="pres">
      <dgm:prSet presAssocID="{D77B481E-4BF6-4148-8A52-A3D4EB93531D}" presName="accent_1" presStyleCnt="0"/>
      <dgm:spPr/>
    </dgm:pt>
    <dgm:pt modelId="{2BD2E92B-BFC4-41BD-9456-A0E3F60B79B0}" type="pres">
      <dgm:prSet presAssocID="{D77B481E-4BF6-4148-8A52-A3D4EB93531D}" presName="accentRepeatNode" presStyleLbl="solidFgAcc1" presStyleIdx="0" presStyleCnt="5"/>
      <dgm:spPr>
        <a:xfrm>
          <a:off x="54625" y="149938"/>
          <a:ext cx="500222" cy="500222"/>
        </a:xfrm>
        <a:prstGeom prst="ellipse">
          <a:avLst/>
        </a:prstGeom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AC5B796-3741-44B5-98EA-997C7FAC28BF}" type="pres">
      <dgm:prSet presAssocID="{C2A9AAF8-0AE8-4D73-A42C-5EC58A6F73B9}" presName="text_2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237044E-C336-407D-8391-98C84993041C}" type="pres">
      <dgm:prSet presAssocID="{C2A9AAF8-0AE8-4D73-A42C-5EC58A6F73B9}" presName="accent_2" presStyleCnt="0"/>
      <dgm:spPr/>
    </dgm:pt>
    <dgm:pt modelId="{EA3D405A-814C-41A5-9806-686A916D02A4}" type="pres">
      <dgm:prSet presAssocID="{C2A9AAF8-0AE8-4D73-A42C-5EC58A6F73B9}" presName="accentRepeatNode" presStyleLbl="solidFgAcc1" presStyleIdx="1" presStyleCnt="5"/>
      <dgm:spPr>
        <a:xfrm>
          <a:off x="341380" y="750013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0285279-CEAD-48FC-8E0B-4972F0B3DB6B}" type="pres">
      <dgm:prSet presAssocID="{EE815B84-7174-4A16-8CD1-92039FAC15A6}" presName="text_3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81397BE-255F-4114-9DE2-AE0366928E45}" type="pres">
      <dgm:prSet presAssocID="{EE815B84-7174-4A16-8CD1-92039FAC15A6}" presName="accent_3" presStyleCnt="0"/>
      <dgm:spPr/>
    </dgm:pt>
    <dgm:pt modelId="{FB060B7E-4C51-4D74-9D29-75BD8C2FD197}" type="pres">
      <dgm:prSet presAssocID="{EE815B84-7174-4A16-8CD1-92039FAC15A6}" presName="accentRepeatNode" presStyleLbl="solidFgAcc1" presStyleIdx="2" presStyleCnt="5"/>
      <dgm:spPr>
        <a:xfrm>
          <a:off x="429391" y="1350088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73D251-F8A0-4EA0-94DA-41EB3F7A1755}" type="pres">
      <dgm:prSet presAssocID="{A4D83BED-2E2D-4066-AFE9-167FC04EFD39}" presName="text_4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B3E8C90-D0E2-4503-B54F-BBDF85BF8399}" type="pres">
      <dgm:prSet presAssocID="{A4D83BED-2E2D-4066-AFE9-167FC04EFD39}" presName="accent_4" presStyleCnt="0"/>
      <dgm:spPr/>
    </dgm:pt>
    <dgm:pt modelId="{F1AD9B36-F930-4632-BF2B-766E3D3CE497}" type="pres">
      <dgm:prSet presAssocID="{A4D83BED-2E2D-4066-AFE9-167FC04EFD39}" presName="accentRepeatNode" presStyleLbl="solidFgAcc1" presStyleIdx="3" presStyleCnt="5"/>
      <dgm:spPr>
        <a:xfrm>
          <a:off x="341380" y="1950163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9699299-EE5F-47E7-8E1A-91A203C87DD2}" type="pres">
      <dgm:prSet presAssocID="{8063A042-BAC5-4D14-BFB1-8C417B5FB792}" presName="text_5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C5F6FE-84B7-4F0D-8632-BAB30CB1AB42}" type="pres">
      <dgm:prSet presAssocID="{8063A042-BAC5-4D14-BFB1-8C417B5FB792}" presName="accent_5" presStyleCnt="0"/>
      <dgm:spPr/>
    </dgm:pt>
    <dgm:pt modelId="{0C6FD81D-C6B2-46CA-9CD4-01DBE3001C51}" type="pres">
      <dgm:prSet presAssocID="{8063A042-BAC5-4D14-BFB1-8C417B5FB792}" presName="accentRepeatNode" presStyleLbl="solidFgAcc1" presStyleIdx="4" presStyleCnt="5"/>
      <dgm:spPr>
        <a:xfrm>
          <a:off x="54625" y="2550238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1DDFD6C7-6185-4F25-B641-F4A9E34E6756}" srcId="{0EB73374-0E7C-460F-9F3D-9051CD4D1616}" destId="{A4D83BED-2E2D-4066-AFE9-167FC04EFD39}" srcOrd="3" destOrd="0" parTransId="{1D229223-482E-4944-A357-1EBC95397290}" sibTransId="{BB2731A6-0D82-4A88-8E2C-A6E066F85688}"/>
    <dgm:cxn modelId="{2C8159E8-0A0A-4AF2-B970-CD17726EC443}" srcId="{0EB73374-0E7C-460F-9F3D-9051CD4D1616}" destId="{C2A9AAF8-0AE8-4D73-A42C-5EC58A6F73B9}" srcOrd="1" destOrd="0" parTransId="{9C9AD023-7EEF-4EBE-A86D-F97F9ECD2BA8}" sibTransId="{05069747-7308-4108-8F4D-515BAF5BC4E3}"/>
    <dgm:cxn modelId="{DB59727A-B4CA-4317-AF73-7F69A09019E6}" srcId="{0EB73374-0E7C-460F-9F3D-9051CD4D1616}" destId="{D77B481E-4BF6-4148-8A52-A3D4EB93531D}" srcOrd="0" destOrd="0" parTransId="{4F4371E8-269C-4979-80C2-2D8D969A34AE}" sibTransId="{69A9608E-BD64-4D24-A10E-6037BDA9C80D}"/>
    <dgm:cxn modelId="{8D3DFD40-87ED-4E6C-BDAA-54D0C702D4E0}" type="presOf" srcId="{8063A042-BAC5-4D14-BFB1-8C417B5FB792}" destId="{09699299-EE5F-47E7-8E1A-91A203C87DD2}" srcOrd="0" destOrd="0" presId="urn:microsoft.com/office/officeart/2008/layout/VerticalCurvedList"/>
    <dgm:cxn modelId="{80522564-5D63-4DDC-A7C6-A83D24B689AA}" type="presOf" srcId="{0EB73374-0E7C-460F-9F3D-9051CD4D1616}" destId="{1585BDF5-FB8A-4E9D-B462-9DA2690D6C32}" srcOrd="0" destOrd="0" presId="urn:microsoft.com/office/officeart/2008/layout/VerticalCurvedList"/>
    <dgm:cxn modelId="{6DE0002A-F4DE-45E9-A2E5-193269A0B428}" type="presOf" srcId="{EE815B84-7174-4A16-8CD1-92039FAC15A6}" destId="{C0285279-CEAD-48FC-8E0B-4972F0B3DB6B}" srcOrd="0" destOrd="0" presId="urn:microsoft.com/office/officeart/2008/layout/VerticalCurvedList"/>
    <dgm:cxn modelId="{0A03A2CD-0F58-49B6-8AD0-5FF81658801B}" type="presOf" srcId="{C2A9AAF8-0AE8-4D73-A42C-5EC58A6F73B9}" destId="{4AC5B796-3741-44B5-98EA-997C7FAC28BF}" srcOrd="0" destOrd="0" presId="urn:microsoft.com/office/officeart/2008/layout/VerticalCurvedList"/>
    <dgm:cxn modelId="{E49F2EC5-FC68-43BB-82E6-E76FD5BB178B}" type="presOf" srcId="{69A9608E-BD64-4D24-A10E-6037BDA9C80D}" destId="{9D8BAACB-52B0-4F54-8AD4-2C06AB7778BC}" srcOrd="0" destOrd="0" presId="urn:microsoft.com/office/officeart/2008/layout/VerticalCurvedList"/>
    <dgm:cxn modelId="{D9E4B20B-E2D0-4464-9D45-51EE6D64EDAA}" srcId="{0EB73374-0E7C-460F-9F3D-9051CD4D1616}" destId="{8063A042-BAC5-4D14-BFB1-8C417B5FB792}" srcOrd="4" destOrd="0" parTransId="{CAD373A7-C6BA-45D6-BA47-929A12894DAE}" sibTransId="{A2815FD4-69D4-48CF-9332-8EB255098CFF}"/>
    <dgm:cxn modelId="{B150ABE5-1060-40F5-B63A-6E2A093BFF5D}" type="presOf" srcId="{A4D83BED-2E2D-4066-AFE9-167FC04EFD39}" destId="{5F73D251-F8A0-4EA0-94DA-41EB3F7A1755}" srcOrd="0" destOrd="0" presId="urn:microsoft.com/office/officeart/2008/layout/VerticalCurvedList"/>
    <dgm:cxn modelId="{9A06C100-B341-446E-8D4E-4EF2191E8BBA}" type="presOf" srcId="{D77B481E-4BF6-4148-8A52-A3D4EB93531D}" destId="{D755F99A-3FAA-405D-BF17-3333EE9B48CF}" srcOrd="0" destOrd="0" presId="urn:microsoft.com/office/officeart/2008/layout/VerticalCurvedList"/>
    <dgm:cxn modelId="{2A5658A7-990F-4282-B1CE-CB8C05284867}" srcId="{0EB73374-0E7C-460F-9F3D-9051CD4D1616}" destId="{EE815B84-7174-4A16-8CD1-92039FAC15A6}" srcOrd="2" destOrd="0" parTransId="{15EB4BD2-688F-41E2-B807-A072C72023D4}" sibTransId="{2658C7B7-1C88-440F-AF7F-BC498E8F90CA}"/>
    <dgm:cxn modelId="{4C78D49A-F517-42CD-898D-65E1FC11BFFE}" type="presParOf" srcId="{1585BDF5-FB8A-4E9D-B462-9DA2690D6C32}" destId="{15DFFB63-5FCC-4D73-ADCF-608ECDAB3AB8}" srcOrd="0" destOrd="0" presId="urn:microsoft.com/office/officeart/2008/layout/VerticalCurvedList"/>
    <dgm:cxn modelId="{5A26E11C-CE39-4C85-AD5F-DFD7FED3E6BE}" type="presParOf" srcId="{15DFFB63-5FCC-4D73-ADCF-608ECDAB3AB8}" destId="{A38ED83F-369F-43A2-9429-BE3A64426624}" srcOrd="0" destOrd="0" presId="urn:microsoft.com/office/officeart/2008/layout/VerticalCurvedList"/>
    <dgm:cxn modelId="{80A26952-AF7B-45A7-890D-C4B4C62F6F1F}" type="presParOf" srcId="{A38ED83F-369F-43A2-9429-BE3A64426624}" destId="{CB5F256B-B73E-4EEC-9FC4-28A3CF1C3AD5}" srcOrd="0" destOrd="0" presId="urn:microsoft.com/office/officeart/2008/layout/VerticalCurvedList"/>
    <dgm:cxn modelId="{AE183DF5-92A4-4C61-AF48-3057A8B5ADD4}" type="presParOf" srcId="{A38ED83F-369F-43A2-9429-BE3A64426624}" destId="{9D8BAACB-52B0-4F54-8AD4-2C06AB7778BC}" srcOrd="1" destOrd="0" presId="urn:microsoft.com/office/officeart/2008/layout/VerticalCurvedList"/>
    <dgm:cxn modelId="{4760E266-4FAC-4692-B88B-B088B860C64F}" type="presParOf" srcId="{A38ED83F-369F-43A2-9429-BE3A64426624}" destId="{97C7B91D-BFB8-4340-B834-5344FCB8700A}" srcOrd="2" destOrd="0" presId="urn:microsoft.com/office/officeart/2008/layout/VerticalCurvedList"/>
    <dgm:cxn modelId="{F6053018-F210-4C8A-84E2-ECDB8D6F0D82}" type="presParOf" srcId="{A38ED83F-369F-43A2-9429-BE3A64426624}" destId="{4DB3E560-7BF0-41C0-A526-A4076A533AE3}" srcOrd="3" destOrd="0" presId="urn:microsoft.com/office/officeart/2008/layout/VerticalCurvedList"/>
    <dgm:cxn modelId="{8DE04102-0909-437D-8B4A-58F37A12ABE1}" type="presParOf" srcId="{15DFFB63-5FCC-4D73-ADCF-608ECDAB3AB8}" destId="{D755F99A-3FAA-405D-BF17-3333EE9B48CF}" srcOrd="1" destOrd="0" presId="urn:microsoft.com/office/officeart/2008/layout/VerticalCurvedList"/>
    <dgm:cxn modelId="{5803361B-D412-4BCD-B2DC-21584B84A775}" type="presParOf" srcId="{15DFFB63-5FCC-4D73-ADCF-608ECDAB3AB8}" destId="{8234DE62-DB9B-4D5C-B4D3-49FECC6CAB4B}" srcOrd="2" destOrd="0" presId="urn:microsoft.com/office/officeart/2008/layout/VerticalCurvedList"/>
    <dgm:cxn modelId="{10175A43-EA6C-4769-8A4D-117CADD4FEB7}" type="presParOf" srcId="{8234DE62-DB9B-4D5C-B4D3-49FECC6CAB4B}" destId="{2BD2E92B-BFC4-41BD-9456-A0E3F60B79B0}" srcOrd="0" destOrd="0" presId="urn:microsoft.com/office/officeart/2008/layout/VerticalCurvedList"/>
    <dgm:cxn modelId="{E15C0BE9-2642-49A7-B7AC-2BE23B3943B8}" type="presParOf" srcId="{15DFFB63-5FCC-4D73-ADCF-608ECDAB3AB8}" destId="{4AC5B796-3741-44B5-98EA-997C7FAC28BF}" srcOrd="3" destOrd="0" presId="urn:microsoft.com/office/officeart/2008/layout/VerticalCurvedList"/>
    <dgm:cxn modelId="{A97B7793-CBD9-4DD8-A442-F86F6D0130F7}" type="presParOf" srcId="{15DFFB63-5FCC-4D73-ADCF-608ECDAB3AB8}" destId="{A237044E-C336-407D-8391-98C84993041C}" srcOrd="4" destOrd="0" presId="urn:microsoft.com/office/officeart/2008/layout/VerticalCurvedList"/>
    <dgm:cxn modelId="{2CA3FC37-A344-49F6-A2C7-56883959B49A}" type="presParOf" srcId="{A237044E-C336-407D-8391-98C84993041C}" destId="{EA3D405A-814C-41A5-9806-686A916D02A4}" srcOrd="0" destOrd="0" presId="urn:microsoft.com/office/officeart/2008/layout/VerticalCurvedList"/>
    <dgm:cxn modelId="{BDA431C2-D970-4FC1-8BBF-A13406894703}" type="presParOf" srcId="{15DFFB63-5FCC-4D73-ADCF-608ECDAB3AB8}" destId="{C0285279-CEAD-48FC-8E0B-4972F0B3DB6B}" srcOrd="5" destOrd="0" presId="urn:microsoft.com/office/officeart/2008/layout/VerticalCurvedList"/>
    <dgm:cxn modelId="{73D553F7-9E52-481B-8E41-F927029E4A1A}" type="presParOf" srcId="{15DFFB63-5FCC-4D73-ADCF-608ECDAB3AB8}" destId="{A81397BE-255F-4114-9DE2-AE0366928E45}" srcOrd="6" destOrd="0" presId="urn:microsoft.com/office/officeart/2008/layout/VerticalCurvedList"/>
    <dgm:cxn modelId="{9D80E12F-0F5C-4DD4-AF7C-CD3E340E52EB}" type="presParOf" srcId="{A81397BE-255F-4114-9DE2-AE0366928E45}" destId="{FB060B7E-4C51-4D74-9D29-75BD8C2FD197}" srcOrd="0" destOrd="0" presId="urn:microsoft.com/office/officeart/2008/layout/VerticalCurvedList"/>
    <dgm:cxn modelId="{4632A6E2-CA4D-455E-B0CD-88C2D1D7EF0F}" type="presParOf" srcId="{15DFFB63-5FCC-4D73-ADCF-608ECDAB3AB8}" destId="{5F73D251-F8A0-4EA0-94DA-41EB3F7A1755}" srcOrd="7" destOrd="0" presId="urn:microsoft.com/office/officeart/2008/layout/VerticalCurvedList"/>
    <dgm:cxn modelId="{86BB4874-094E-4AD7-99AB-1DEF1185526C}" type="presParOf" srcId="{15DFFB63-5FCC-4D73-ADCF-608ECDAB3AB8}" destId="{BB3E8C90-D0E2-4503-B54F-BBDF85BF8399}" srcOrd="8" destOrd="0" presId="urn:microsoft.com/office/officeart/2008/layout/VerticalCurvedList"/>
    <dgm:cxn modelId="{EF00329A-BC0E-4DE6-9B5B-F7301188AA14}" type="presParOf" srcId="{BB3E8C90-D0E2-4503-B54F-BBDF85BF8399}" destId="{F1AD9B36-F930-4632-BF2B-766E3D3CE497}" srcOrd="0" destOrd="0" presId="urn:microsoft.com/office/officeart/2008/layout/VerticalCurvedList"/>
    <dgm:cxn modelId="{715449B5-0C44-405F-912D-8FE0F077DE00}" type="presParOf" srcId="{15DFFB63-5FCC-4D73-ADCF-608ECDAB3AB8}" destId="{09699299-EE5F-47E7-8E1A-91A203C87DD2}" srcOrd="9" destOrd="0" presId="urn:microsoft.com/office/officeart/2008/layout/VerticalCurvedList"/>
    <dgm:cxn modelId="{5D207999-88AB-4FA1-979E-FDB35C6EA5A4}" type="presParOf" srcId="{15DFFB63-5FCC-4D73-ADCF-608ECDAB3AB8}" destId="{41C5F6FE-84B7-4F0D-8632-BAB30CB1AB42}" srcOrd="10" destOrd="0" presId="urn:microsoft.com/office/officeart/2008/layout/VerticalCurvedList"/>
    <dgm:cxn modelId="{B7C68153-8423-4304-B7BB-4AB130D3ABE1}" type="presParOf" srcId="{41C5F6FE-84B7-4F0D-8632-BAB30CB1AB42}" destId="{0C6FD81D-C6B2-46CA-9CD4-01DBE3001C5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8BAACB-52B0-4F54-8AD4-2C06AB7778BC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55F99A-3FAA-405D-BF17-3333EE9B48CF}">
      <dsp:nvSpPr>
        <dsp:cNvPr id="0" name=""/>
        <dsp:cNvSpPr/>
      </dsp:nvSpPr>
      <dsp:spPr>
        <a:xfrm>
          <a:off x="304736" y="199960"/>
          <a:ext cx="5140116" cy="40017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Проблемная насыщенность</a:t>
          </a:r>
        </a:p>
      </dsp:txBody>
      <dsp:txXfrm>
        <a:off x="304736" y="199960"/>
        <a:ext cx="5140116" cy="400178"/>
      </dsp:txXfrm>
    </dsp:sp>
    <dsp:sp modelId="{2BD2E92B-BFC4-41BD-9456-A0E3F60B79B0}">
      <dsp:nvSpPr>
        <dsp:cNvPr id="0" name=""/>
        <dsp:cNvSpPr/>
      </dsp:nvSpPr>
      <dsp:spPr>
        <a:xfrm>
          <a:off x="54625" y="149938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C5B796-3741-44B5-98EA-997C7FAC28BF}">
      <dsp:nvSpPr>
        <dsp:cNvPr id="0" name=""/>
        <dsp:cNvSpPr/>
      </dsp:nvSpPr>
      <dsp:spPr>
        <a:xfrm>
          <a:off x="591492" y="800035"/>
          <a:ext cx="4853360" cy="40017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Открытость к активному достраиванию ребёнком</a:t>
          </a:r>
        </a:p>
      </dsp:txBody>
      <dsp:txXfrm>
        <a:off x="591492" y="800035"/>
        <a:ext cx="4853360" cy="400178"/>
      </dsp:txXfrm>
    </dsp:sp>
    <dsp:sp modelId="{EA3D405A-814C-41A5-9806-686A916D02A4}">
      <dsp:nvSpPr>
        <dsp:cNvPr id="0" name=""/>
        <dsp:cNvSpPr/>
      </dsp:nvSpPr>
      <dsp:spPr>
        <a:xfrm>
          <a:off x="341380" y="750013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285279-CEAD-48FC-8E0B-4972F0B3DB6B}">
      <dsp:nvSpPr>
        <dsp:cNvPr id="0" name=""/>
        <dsp:cNvSpPr/>
      </dsp:nvSpPr>
      <dsp:spPr>
        <a:xfrm>
          <a:off x="679503" y="1400110"/>
          <a:ext cx="4765349" cy="40017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Не обыденность</a:t>
          </a:r>
        </a:p>
      </dsp:txBody>
      <dsp:txXfrm>
        <a:off x="679503" y="1400110"/>
        <a:ext cx="4765349" cy="400178"/>
      </dsp:txXfrm>
    </dsp:sp>
    <dsp:sp modelId="{FB060B7E-4C51-4D74-9D29-75BD8C2FD197}">
      <dsp:nvSpPr>
        <dsp:cNvPr id="0" name=""/>
        <dsp:cNvSpPr/>
      </dsp:nvSpPr>
      <dsp:spPr>
        <a:xfrm>
          <a:off x="429391" y="1350088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73D251-F8A0-4EA0-94DA-41EB3F7A1755}">
      <dsp:nvSpPr>
        <dsp:cNvPr id="0" name=""/>
        <dsp:cNvSpPr/>
      </dsp:nvSpPr>
      <dsp:spPr>
        <a:xfrm>
          <a:off x="591492" y="2000185"/>
          <a:ext cx="4853360" cy="40017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Многофункциональность   среды МБДОУ №305</a:t>
          </a:r>
        </a:p>
      </dsp:txBody>
      <dsp:txXfrm>
        <a:off x="591492" y="2000185"/>
        <a:ext cx="4853360" cy="400178"/>
      </dsp:txXfrm>
    </dsp:sp>
    <dsp:sp modelId="{F1AD9B36-F930-4632-BF2B-766E3D3CE497}">
      <dsp:nvSpPr>
        <dsp:cNvPr id="0" name=""/>
        <dsp:cNvSpPr/>
      </dsp:nvSpPr>
      <dsp:spPr>
        <a:xfrm>
          <a:off x="341380" y="1950163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699299-EE5F-47E7-8E1A-91A203C87DD2}">
      <dsp:nvSpPr>
        <dsp:cNvPr id="0" name=""/>
        <dsp:cNvSpPr/>
      </dsp:nvSpPr>
      <dsp:spPr>
        <a:xfrm>
          <a:off x="304736" y="2600260"/>
          <a:ext cx="5140116" cy="40017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Приспособленность к нуждам совместной деятельности детей и взрослых</a:t>
          </a:r>
        </a:p>
      </dsp:txBody>
      <dsp:txXfrm>
        <a:off x="304736" y="2600260"/>
        <a:ext cx="5140116" cy="400178"/>
      </dsp:txXfrm>
    </dsp:sp>
    <dsp:sp modelId="{0C6FD81D-C6B2-46CA-9CD4-01DBE3001C51}">
      <dsp:nvSpPr>
        <dsp:cNvPr id="0" name=""/>
        <dsp:cNvSpPr/>
      </dsp:nvSpPr>
      <dsp:spPr>
        <a:xfrm>
          <a:off x="54625" y="2550238"/>
          <a:ext cx="500222" cy="50022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31</Pages>
  <Words>9483</Words>
  <Characters>54059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ASER</dc:creator>
  <cp:lastModifiedBy>User</cp:lastModifiedBy>
  <cp:revision>108</cp:revision>
  <cp:lastPrinted>2018-08-28T17:57:00Z</cp:lastPrinted>
  <dcterms:created xsi:type="dcterms:W3CDTF">2014-11-08T07:20:00Z</dcterms:created>
  <dcterms:modified xsi:type="dcterms:W3CDTF">2022-05-19T08:01:00Z</dcterms:modified>
</cp:coreProperties>
</file>